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224F5E5" w:rsidR="00C377D9" w:rsidRPr="00C55517" w:rsidRDefault="2C3C9CCF" w:rsidP="2C3C9CCF">
      <w:pPr>
        <w:ind w:left="-540" w:right="-1414"/>
        <w:jc w:val="center"/>
        <w:rPr>
          <w:rFonts w:ascii="Elephant" w:eastAsia="Elephant" w:hAnsi="Elephant" w:cs="Elephant"/>
          <w:sz w:val="44"/>
          <w:szCs w:val="44"/>
        </w:rPr>
      </w:pPr>
      <w:r w:rsidRPr="2C3C9CCF">
        <w:rPr>
          <w:rFonts w:ascii="Elephant" w:eastAsia="Elephant" w:hAnsi="Elephant" w:cs="Elephant"/>
          <w:sz w:val="44"/>
          <w:szCs w:val="44"/>
        </w:rPr>
        <w:t>LIMAVADY AGRICULTURAL SHOW</w:t>
      </w:r>
    </w:p>
    <w:p w14:paraId="1E0C1B86" w14:textId="7B6FA067" w:rsidR="00DC491F" w:rsidRPr="00C55517" w:rsidRDefault="2C3C9CCF" w:rsidP="2C3C9CCF">
      <w:pPr>
        <w:ind w:left="-540" w:right="-1414"/>
        <w:jc w:val="center"/>
        <w:rPr>
          <w:rFonts w:ascii="Arial" w:eastAsia="Arial" w:hAnsi="Arial" w:cs="Arial"/>
        </w:rPr>
      </w:pPr>
      <w:r w:rsidRPr="2C3C9CCF">
        <w:rPr>
          <w:rFonts w:ascii="Arial" w:eastAsia="Arial" w:hAnsi="Arial" w:cs="Arial"/>
          <w:sz w:val="22"/>
          <w:szCs w:val="22"/>
        </w:rPr>
        <w:t>CO. LONDONDERRY AGRICULTURAL SHOW SOCIETY LTD.</w:t>
      </w:r>
      <w:smartTag w:uri="urn:schemas-microsoft-com:office:smarttags" w:element="place"/>
    </w:p>
    <w:p w14:paraId="07550970" w14:textId="77777777" w:rsidR="00DC491F" w:rsidRPr="0033122F" w:rsidRDefault="2C3C9CCF" w:rsidP="2C3C9CCF">
      <w:pPr>
        <w:ind w:left="-540" w:right="-1414"/>
        <w:jc w:val="center"/>
        <w:rPr>
          <w:rFonts w:ascii="Arial" w:hAnsi="Arial" w:cs="Arial"/>
          <w:sz w:val="20"/>
          <w:szCs w:val="20"/>
        </w:rPr>
      </w:pPr>
      <w:r w:rsidRPr="2C3C9CCF">
        <w:rPr>
          <w:rFonts w:ascii="Arial" w:hAnsi="Arial" w:cs="Arial"/>
          <w:sz w:val="20"/>
          <w:szCs w:val="20"/>
        </w:rPr>
        <w:t>Secretary: Mrs Jen Mark, 97 Carrowclare Road, Limavady, BT49 9EB</w:t>
      </w:r>
      <w:smartTag w:uri="urn:schemas-microsoft-com:office:smarttags" w:element="address"/>
      <w:smartTag w:uri="urn:schemas-microsoft-com:office:smarttags" w:element="PostalCode"/>
      <w:smartTag w:uri="urn:schemas-microsoft-com:office:smarttags" w:element="City"/>
      <w:smartTag w:uri="urn:schemas-microsoft-com:office:smarttags" w:element="Street"/>
    </w:p>
    <w:p w14:paraId="27A2EF3C" w14:textId="1523D675" w:rsidR="00DC491F" w:rsidRPr="0033122F" w:rsidRDefault="00963BF1" w:rsidP="2C3C9CCF">
      <w:pPr>
        <w:ind w:left="-540" w:right="-1414"/>
        <w:jc w:val="center"/>
        <w:rPr>
          <w:rFonts w:ascii="Arial" w:hAnsi="Arial" w:cs="Arial"/>
          <w:sz w:val="20"/>
          <w:szCs w:val="20"/>
        </w:rPr>
      </w:pPr>
      <w:hyperlink r:id="rId4" w:history="1">
        <w:r w:rsidRPr="003C1C42">
          <w:rPr>
            <w:rStyle w:val="Hyperlink"/>
            <w:rFonts w:ascii="Arial" w:hAnsi="Arial" w:cs="Arial"/>
            <w:sz w:val="20"/>
            <w:szCs w:val="20"/>
          </w:rPr>
          <w:t>limavadyshow@gmail.com</w:t>
        </w:r>
      </w:hyperlink>
      <w:r w:rsidR="2C3C9CCF" w:rsidRPr="2C3C9CCF">
        <w:rPr>
          <w:rFonts w:ascii="Arial" w:hAnsi="Arial" w:cs="Arial"/>
          <w:sz w:val="20"/>
          <w:szCs w:val="20"/>
        </w:rPr>
        <w:t xml:space="preserve">    Tel: 028777 65123/07739151693</w:t>
      </w:r>
    </w:p>
    <w:p w14:paraId="0A37501D" w14:textId="77777777" w:rsidR="00DC491F" w:rsidRPr="0033122F" w:rsidRDefault="00DC491F" w:rsidP="00DC491F">
      <w:pPr>
        <w:ind w:left="-540" w:right="-1414"/>
        <w:jc w:val="center"/>
        <w:rPr>
          <w:rFonts w:ascii="Arial Narrow" w:hAnsi="Arial Narrow"/>
          <w:b/>
          <w:sz w:val="22"/>
          <w:szCs w:val="22"/>
        </w:rPr>
      </w:pPr>
    </w:p>
    <w:p w14:paraId="02EB378F" w14:textId="77777777" w:rsidR="00DC491F" w:rsidRPr="00C55517" w:rsidRDefault="00DC491F" w:rsidP="00DC491F">
      <w:pPr>
        <w:ind w:left="-540" w:right="-1414"/>
        <w:jc w:val="center"/>
        <w:rPr>
          <w:rFonts w:ascii="Arial Narrow" w:hAnsi="Arial Narrow"/>
          <w:sz w:val="22"/>
          <w:szCs w:val="22"/>
        </w:rPr>
      </w:pPr>
    </w:p>
    <w:p w14:paraId="6E180436" w14:textId="2D0F85A4" w:rsidR="00DC491F" w:rsidRPr="000E3EC2" w:rsidRDefault="2C3C9CCF" w:rsidP="00DC491F">
      <w:pPr>
        <w:ind w:left="-540" w:right="-1414"/>
        <w:rPr>
          <w:rFonts w:ascii="Arial" w:hAnsi="Arial" w:cs="Arial"/>
          <w:sz w:val="22"/>
          <w:szCs w:val="22"/>
        </w:rPr>
      </w:pPr>
      <w:r w:rsidRPr="2C3C9CCF">
        <w:rPr>
          <w:rFonts w:ascii="Arial" w:hAnsi="Arial" w:cs="Arial"/>
          <w:sz w:val="22"/>
          <w:szCs w:val="22"/>
        </w:rPr>
        <w:t xml:space="preserve">On behalf of the Show Committee, I wish to draw your attention to Limavady Show which is to be held on Saturday </w:t>
      </w:r>
      <w:r w:rsidR="00963BF1">
        <w:rPr>
          <w:rFonts w:ascii="Arial" w:hAnsi="Arial" w:cs="Arial"/>
          <w:sz w:val="22"/>
          <w:szCs w:val="22"/>
        </w:rPr>
        <w:t>19</w:t>
      </w:r>
      <w:r w:rsidR="0061343B">
        <w:rPr>
          <w:rFonts w:ascii="Arial" w:hAnsi="Arial" w:cs="Arial"/>
          <w:sz w:val="22"/>
          <w:szCs w:val="22"/>
        </w:rPr>
        <w:t>th</w:t>
      </w:r>
      <w:r w:rsidRPr="2C3C9CCF">
        <w:rPr>
          <w:rFonts w:ascii="Arial" w:hAnsi="Arial" w:cs="Arial"/>
          <w:sz w:val="22"/>
          <w:szCs w:val="22"/>
        </w:rPr>
        <w:t xml:space="preserve"> July 202</w:t>
      </w:r>
      <w:r w:rsidR="00963BF1">
        <w:rPr>
          <w:rFonts w:ascii="Arial" w:hAnsi="Arial" w:cs="Arial"/>
          <w:sz w:val="22"/>
          <w:szCs w:val="22"/>
        </w:rPr>
        <w:t>5</w:t>
      </w:r>
      <w:r w:rsidRPr="2C3C9CCF">
        <w:rPr>
          <w:rFonts w:ascii="Arial" w:hAnsi="Arial" w:cs="Arial"/>
          <w:sz w:val="22"/>
          <w:szCs w:val="22"/>
        </w:rPr>
        <w:t xml:space="preserve"> at Aghanloo, Limavady.</w:t>
      </w:r>
    </w:p>
    <w:p w14:paraId="6A05A809" w14:textId="77777777" w:rsidR="00A15488" w:rsidRPr="000E3EC2" w:rsidRDefault="00A15488" w:rsidP="00DC491F">
      <w:pPr>
        <w:ind w:left="-540" w:right="-1414"/>
        <w:rPr>
          <w:rFonts w:ascii="Arial" w:hAnsi="Arial" w:cs="Arial"/>
          <w:sz w:val="22"/>
          <w:szCs w:val="22"/>
        </w:rPr>
      </w:pPr>
    </w:p>
    <w:p w14:paraId="517CE835" w14:textId="77777777" w:rsidR="00DC491F" w:rsidRPr="000E3EC2" w:rsidRDefault="00DC491F" w:rsidP="00DC491F">
      <w:pPr>
        <w:ind w:left="-540" w:right="-1414"/>
        <w:rPr>
          <w:rFonts w:ascii="Arial" w:hAnsi="Arial" w:cs="Arial"/>
          <w:sz w:val="22"/>
          <w:szCs w:val="22"/>
        </w:rPr>
      </w:pPr>
      <w:r w:rsidRPr="000E3EC2">
        <w:rPr>
          <w:rFonts w:ascii="Arial" w:hAnsi="Arial" w:cs="Arial"/>
          <w:sz w:val="22"/>
          <w:szCs w:val="22"/>
        </w:rPr>
        <w:t xml:space="preserve">The show </w:t>
      </w:r>
      <w:r w:rsidR="00A15488" w:rsidRPr="000E3EC2">
        <w:rPr>
          <w:rFonts w:ascii="Arial" w:hAnsi="Arial" w:cs="Arial"/>
          <w:sz w:val="22"/>
          <w:szCs w:val="22"/>
        </w:rPr>
        <w:t xml:space="preserve">will be open from 9.00am with the judging </w:t>
      </w:r>
      <w:r w:rsidRPr="000E3EC2">
        <w:rPr>
          <w:rFonts w:ascii="Arial" w:hAnsi="Arial" w:cs="Arial"/>
          <w:sz w:val="22"/>
          <w:szCs w:val="22"/>
        </w:rPr>
        <w:t>of Liv</w:t>
      </w:r>
      <w:r w:rsidR="00A15488" w:rsidRPr="000E3EC2">
        <w:rPr>
          <w:rFonts w:ascii="Arial" w:hAnsi="Arial" w:cs="Arial"/>
          <w:sz w:val="22"/>
          <w:szCs w:val="22"/>
        </w:rPr>
        <w:t>estock classes commencing at 10.00am.</w:t>
      </w:r>
      <w:r w:rsidR="00D90AEF">
        <w:rPr>
          <w:rFonts w:ascii="Arial" w:hAnsi="Arial" w:cs="Arial"/>
          <w:sz w:val="22"/>
          <w:szCs w:val="22"/>
        </w:rPr>
        <w:t xml:space="preserve"> </w:t>
      </w:r>
      <w:r w:rsidRPr="000E3EC2">
        <w:rPr>
          <w:rFonts w:ascii="Arial" w:hAnsi="Arial" w:cs="Arial"/>
          <w:sz w:val="22"/>
          <w:szCs w:val="22"/>
        </w:rPr>
        <w:t>The parade of prize winners take</w:t>
      </w:r>
      <w:r w:rsidR="00D90AEF">
        <w:rPr>
          <w:rFonts w:ascii="Arial" w:hAnsi="Arial" w:cs="Arial"/>
          <w:sz w:val="22"/>
          <w:szCs w:val="22"/>
        </w:rPr>
        <w:t>s</w:t>
      </w:r>
      <w:r w:rsidRPr="000E3EC2">
        <w:rPr>
          <w:rFonts w:ascii="Arial" w:hAnsi="Arial" w:cs="Arial"/>
          <w:sz w:val="22"/>
          <w:szCs w:val="22"/>
        </w:rPr>
        <w:t xml:space="preserve"> place at 2.30pm and the show will close at approximately </w:t>
      </w:r>
      <w:r w:rsidR="00364F17">
        <w:rPr>
          <w:rFonts w:ascii="Arial" w:hAnsi="Arial" w:cs="Arial"/>
          <w:sz w:val="22"/>
          <w:szCs w:val="22"/>
        </w:rPr>
        <w:t>5</w:t>
      </w:r>
      <w:r w:rsidR="00E93A74" w:rsidRPr="000E3EC2">
        <w:rPr>
          <w:rFonts w:ascii="Arial" w:hAnsi="Arial" w:cs="Arial"/>
          <w:sz w:val="22"/>
          <w:szCs w:val="22"/>
        </w:rPr>
        <w:t>.00</w:t>
      </w:r>
      <w:r w:rsidRPr="000E3EC2">
        <w:rPr>
          <w:rFonts w:ascii="Arial" w:hAnsi="Arial" w:cs="Arial"/>
          <w:sz w:val="22"/>
          <w:szCs w:val="22"/>
        </w:rPr>
        <w:t>pm.</w:t>
      </w:r>
    </w:p>
    <w:p w14:paraId="5A39BBE3" w14:textId="77777777" w:rsidR="00DC491F" w:rsidRPr="000E3EC2" w:rsidRDefault="00DC491F" w:rsidP="00DC491F">
      <w:pPr>
        <w:ind w:left="-540" w:right="-1414"/>
        <w:rPr>
          <w:rFonts w:ascii="Arial" w:hAnsi="Arial" w:cs="Arial"/>
          <w:sz w:val="22"/>
          <w:szCs w:val="22"/>
        </w:rPr>
      </w:pPr>
    </w:p>
    <w:p w14:paraId="104F9474" w14:textId="01D97BA5" w:rsidR="00DC491F" w:rsidRPr="000E3EC2" w:rsidRDefault="00DC491F" w:rsidP="00DC491F">
      <w:pPr>
        <w:ind w:left="-540" w:right="-1414"/>
        <w:rPr>
          <w:rFonts w:ascii="Arial" w:hAnsi="Arial" w:cs="Arial"/>
          <w:sz w:val="22"/>
          <w:szCs w:val="22"/>
        </w:rPr>
      </w:pPr>
      <w:r w:rsidRPr="000E3EC2">
        <w:rPr>
          <w:rFonts w:ascii="Arial" w:hAnsi="Arial" w:cs="Arial"/>
          <w:sz w:val="22"/>
          <w:szCs w:val="22"/>
        </w:rPr>
        <w:t xml:space="preserve">The cost of trade space is </w:t>
      </w:r>
      <w:r w:rsidRPr="000E3EC2">
        <w:rPr>
          <w:rFonts w:ascii="Arial" w:hAnsi="Arial" w:cs="Arial"/>
          <w:b/>
          <w:sz w:val="22"/>
          <w:szCs w:val="22"/>
        </w:rPr>
        <w:t>£</w:t>
      </w:r>
      <w:r w:rsidR="00253ED8">
        <w:rPr>
          <w:rFonts w:ascii="Arial" w:hAnsi="Arial" w:cs="Arial"/>
          <w:b/>
          <w:sz w:val="22"/>
          <w:szCs w:val="22"/>
        </w:rPr>
        <w:t>5</w:t>
      </w:r>
      <w:r w:rsidR="00E72B66" w:rsidRPr="000E3EC2">
        <w:rPr>
          <w:rFonts w:ascii="Arial" w:hAnsi="Arial" w:cs="Arial"/>
          <w:b/>
          <w:sz w:val="22"/>
          <w:szCs w:val="22"/>
        </w:rPr>
        <w:t>.00</w:t>
      </w:r>
      <w:r w:rsidRPr="000E3EC2">
        <w:rPr>
          <w:rFonts w:ascii="Arial" w:hAnsi="Arial" w:cs="Arial"/>
          <w:b/>
          <w:sz w:val="22"/>
          <w:szCs w:val="22"/>
        </w:rPr>
        <w:t xml:space="preserve"> </w:t>
      </w:r>
      <w:r w:rsidRPr="000E3EC2">
        <w:rPr>
          <w:rFonts w:ascii="Arial" w:hAnsi="Arial" w:cs="Arial"/>
          <w:sz w:val="22"/>
          <w:szCs w:val="22"/>
        </w:rPr>
        <w:t xml:space="preserve">per foot frontage up to </w:t>
      </w:r>
      <w:r w:rsidR="00E72B66" w:rsidRPr="000E3EC2">
        <w:rPr>
          <w:rFonts w:ascii="Arial" w:hAnsi="Arial" w:cs="Arial"/>
          <w:b/>
          <w:sz w:val="22"/>
          <w:szCs w:val="22"/>
        </w:rPr>
        <w:t>20</w:t>
      </w:r>
      <w:r w:rsidRPr="000E3EC2">
        <w:rPr>
          <w:rFonts w:ascii="Arial" w:hAnsi="Arial" w:cs="Arial"/>
          <w:sz w:val="22"/>
          <w:szCs w:val="22"/>
        </w:rPr>
        <w:t xml:space="preserve"> feet.  Any additional space will be charged at a rate of </w:t>
      </w:r>
      <w:r w:rsidRPr="000E3EC2">
        <w:rPr>
          <w:rFonts w:ascii="Arial" w:hAnsi="Arial" w:cs="Arial"/>
          <w:b/>
          <w:sz w:val="22"/>
          <w:szCs w:val="22"/>
        </w:rPr>
        <w:t>£</w:t>
      </w:r>
      <w:r w:rsidR="00E72B66" w:rsidRPr="000E3EC2">
        <w:rPr>
          <w:rFonts w:ascii="Arial" w:hAnsi="Arial" w:cs="Arial"/>
          <w:b/>
          <w:sz w:val="22"/>
          <w:szCs w:val="22"/>
        </w:rPr>
        <w:t>2.50</w:t>
      </w:r>
      <w:r w:rsidRPr="000E3EC2">
        <w:rPr>
          <w:rFonts w:ascii="Arial" w:hAnsi="Arial" w:cs="Arial"/>
          <w:sz w:val="22"/>
          <w:szCs w:val="22"/>
        </w:rPr>
        <w:t xml:space="preserve"> per foot with the minimum </w:t>
      </w:r>
      <w:r w:rsidR="0061343B" w:rsidRPr="000E3EC2">
        <w:rPr>
          <w:rFonts w:ascii="Arial" w:hAnsi="Arial" w:cs="Arial"/>
          <w:b/>
          <w:sz w:val="22"/>
          <w:szCs w:val="22"/>
        </w:rPr>
        <w:t>10</w:t>
      </w:r>
      <w:r w:rsidR="0061343B" w:rsidRPr="000E3EC2">
        <w:rPr>
          <w:rFonts w:ascii="Arial" w:hAnsi="Arial" w:cs="Arial"/>
          <w:sz w:val="22"/>
          <w:szCs w:val="22"/>
        </w:rPr>
        <w:t>-foot</w:t>
      </w:r>
      <w:r w:rsidRPr="000E3EC2">
        <w:rPr>
          <w:rFonts w:ascii="Arial" w:hAnsi="Arial" w:cs="Arial"/>
          <w:sz w:val="22"/>
          <w:szCs w:val="22"/>
        </w:rPr>
        <w:t xml:space="preserve"> frontage at </w:t>
      </w:r>
      <w:r w:rsidRPr="000E3EC2">
        <w:rPr>
          <w:rFonts w:ascii="Arial" w:hAnsi="Arial" w:cs="Arial"/>
          <w:b/>
          <w:sz w:val="22"/>
          <w:szCs w:val="22"/>
        </w:rPr>
        <w:t>£</w:t>
      </w:r>
      <w:r w:rsidR="00253ED8">
        <w:rPr>
          <w:rFonts w:ascii="Arial" w:hAnsi="Arial" w:cs="Arial"/>
          <w:b/>
          <w:sz w:val="22"/>
          <w:szCs w:val="22"/>
        </w:rPr>
        <w:t>5</w:t>
      </w:r>
      <w:r w:rsidR="00E72B66" w:rsidRPr="000E3EC2">
        <w:rPr>
          <w:rFonts w:ascii="Arial" w:hAnsi="Arial" w:cs="Arial"/>
          <w:b/>
          <w:sz w:val="22"/>
          <w:szCs w:val="22"/>
        </w:rPr>
        <w:t>0</w:t>
      </w:r>
      <w:r w:rsidRPr="000E3EC2">
        <w:rPr>
          <w:rFonts w:ascii="Arial" w:hAnsi="Arial" w:cs="Arial"/>
          <w:b/>
          <w:sz w:val="22"/>
          <w:szCs w:val="22"/>
        </w:rPr>
        <w:t>.00</w:t>
      </w:r>
      <w:r w:rsidRPr="000E3EC2">
        <w:rPr>
          <w:rFonts w:ascii="Arial" w:hAnsi="Arial" w:cs="Arial"/>
          <w:sz w:val="22"/>
          <w:szCs w:val="22"/>
        </w:rPr>
        <w:t xml:space="preserve">.  (Please allow for drawbars on trailers as space has to be left to accommodate same).  </w:t>
      </w:r>
    </w:p>
    <w:p w14:paraId="41C8F396" w14:textId="77777777" w:rsidR="00E93A74" w:rsidRPr="000E3EC2" w:rsidRDefault="00E93A74" w:rsidP="00DC491F">
      <w:pPr>
        <w:ind w:left="-540" w:right="-1414"/>
        <w:rPr>
          <w:rFonts w:ascii="Arial" w:hAnsi="Arial" w:cs="Arial"/>
          <w:sz w:val="22"/>
          <w:szCs w:val="22"/>
        </w:rPr>
      </w:pPr>
    </w:p>
    <w:p w14:paraId="140B5404" w14:textId="005A6E83" w:rsidR="00DC491F" w:rsidRPr="000E3EC2" w:rsidRDefault="00DC491F" w:rsidP="00DC491F">
      <w:pPr>
        <w:ind w:left="-540" w:right="-1414"/>
        <w:rPr>
          <w:rFonts w:ascii="Arial" w:hAnsi="Arial" w:cs="Arial"/>
          <w:sz w:val="22"/>
          <w:szCs w:val="22"/>
        </w:rPr>
      </w:pPr>
      <w:r w:rsidRPr="000E3EC2">
        <w:rPr>
          <w:rFonts w:ascii="Arial" w:hAnsi="Arial" w:cs="Arial"/>
          <w:sz w:val="22"/>
          <w:szCs w:val="22"/>
        </w:rPr>
        <w:t xml:space="preserve">Indoor trade space will be provided at a cost of </w:t>
      </w:r>
      <w:r w:rsidR="00E93A74" w:rsidRPr="000E3EC2">
        <w:rPr>
          <w:rFonts w:ascii="Arial" w:hAnsi="Arial" w:cs="Arial"/>
          <w:b/>
          <w:sz w:val="22"/>
          <w:szCs w:val="22"/>
        </w:rPr>
        <w:t>£</w:t>
      </w:r>
      <w:r w:rsidR="00253ED8">
        <w:rPr>
          <w:rFonts w:ascii="Arial" w:hAnsi="Arial" w:cs="Arial"/>
          <w:b/>
          <w:sz w:val="22"/>
          <w:szCs w:val="22"/>
        </w:rPr>
        <w:t>70</w:t>
      </w:r>
      <w:r w:rsidR="00E93A74" w:rsidRPr="000E3EC2">
        <w:rPr>
          <w:rFonts w:ascii="Arial" w:hAnsi="Arial" w:cs="Arial"/>
          <w:b/>
          <w:sz w:val="22"/>
          <w:szCs w:val="22"/>
        </w:rPr>
        <w:t>.00</w:t>
      </w:r>
      <w:r w:rsidRPr="000E3EC2">
        <w:rPr>
          <w:rFonts w:ascii="Arial" w:hAnsi="Arial" w:cs="Arial"/>
          <w:sz w:val="22"/>
          <w:szCs w:val="22"/>
        </w:rPr>
        <w:t xml:space="preserve"> per </w:t>
      </w:r>
      <w:r w:rsidR="00E93A74" w:rsidRPr="000E3EC2">
        <w:rPr>
          <w:rFonts w:ascii="Arial" w:hAnsi="Arial" w:cs="Arial"/>
          <w:b/>
          <w:sz w:val="22"/>
          <w:szCs w:val="22"/>
        </w:rPr>
        <w:t>10</w:t>
      </w:r>
      <w:r w:rsidRPr="000E3EC2">
        <w:rPr>
          <w:rFonts w:ascii="Arial" w:hAnsi="Arial" w:cs="Arial"/>
          <w:sz w:val="22"/>
          <w:szCs w:val="22"/>
        </w:rPr>
        <w:t xml:space="preserve"> feet frontage X </w:t>
      </w:r>
      <w:r w:rsidR="0077421D" w:rsidRPr="000E3EC2">
        <w:rPr>
          <w:rFonts w:ascii="Arial" w:hAnsi="Arial" w:cs="Arial"/>
          <w:b/>
          <w:sz w:val="22"/>
          <w:szCs w:val="22"/>
        </w:rPr>
        <w:t>8</w:t>
      </w:r>
      <w:r w:rsidRPr="000E3EC2">
        <w:rPr>
          <w:rFonts w:ascii="Arial" w:hAnsi="Arial" w:cs="Arial"/>
          <w:sz w:val="22"/>
          <w:szCs w:val="22"/>
        </w:rPr>
        <w:t xml:space="preserve"> feet depth.  1 Table </w:t>
      </w:r>
      <w:r w:rsidR="00E93A74" w:rsidRPr="000E3EC2">
        <w:rPr>
          <w:rFonts w:ascii="Arial" w:hAnsi="Arial" w:cs="Arial"/>
          <w:sz w:val="22"/>
          <w:szCs w:val="22"/>
        </w:rPr>
        <w:t xml:space="preserve">and chair </w:t>
      </w:r>
      <w:r w:rsidRPr="000E3EC2">
        <w:rPr>
          <w:rFonts w:ascii="Arial" w:hAnsi="Arial" w:cs="Arial"/>
          <w:sz w:val="22"/>
          <w:szCs w:val="22"/>
        </w:rPr>
        <w:t xml:space="preserve">per stand </w:t>
      </w:r>
      <w:r w:rsidR="00E93A74" w:rsidRPr="000E3EC2">
        <w:rPr>
          <w:rFonts w:ascii="Arial" w:hAnsi="Arial" w:cs="Arial"/>
          <w:sz w:val="22"/>
          <w:szCs w:val="22"/>
        </w:rPr>
        <w:t xml:space="preserve">will </w:t>
      </w:r>
      <w:r w:rsidRPr="000E3EC2">
        <w:rPr>
          <w:rFonts w:ascii="Arial" w:hAnsi="Arial" w:cs="Arial"/>
          <w:sz w:val="22"/>
          <w:szCs w:val="22"/>
        </w:rPr>
        <w:t xml:space="preserve">be provided by the Society.   </w:t>
      </w:r>
      <w:r w:rsidR="00253ED8">
        <w:rPr>
          <w:rFonts w:ascii="Arial" w:hAnsi="Arial" w:cs="Arial"/>
          <w:sz w:val="22"/>
          <w:szCs w:val="22"/>
        </w:rPr>
        <w:t xml:space="preserve">Indoor </w:t>
      </w:r>
      <w:r w:rsidR="00E72B66" w:rsidRPr="000E3EC2">
        <w:rPr>
          <w:rFonts w:ascii="Arial" w:hAnsi="Arial" w:cs="Arial"/>
          <w:sz w:val="22"/>
          <w:szCs w:val="22"/>
        </w:rPr>
        <w:t xml:space="preserve">Electricity can be provided </w:t>
      </w:r>
      <w:r w:rsidR="000E3EC2">
        <w:rPr>
          <w:rFonts w:ascii="Arial" w:hAnsi="Arial" w:cs="Arial"/>
          <w:sz w:val="22"/>
          <w:szCs w:val="22"/>
        </w:rPr>
        <w:t>if required</w:t>
      </w:r>
      <w:r w:rsidR="00963BF1">
        <w:rPr>
          <w:rFonts w:ascii="Arial" w:hAnsi="Arial" w:cs="Arial"/>
          <w:sz w:val="22"/>
          <w:szCs w:val="22"/>
        </w:rPr>
        <w:t xml:space="preserve"> at an additional fee</w:t>
      </w:r>
      <w:r w:rsidR="000E3EC2">
        <w:rPr>
          <w:rFonts w:ascii="Arial" w:hAnsi="Arial" w:cs="Arial"/>
          <w:sz w:val="22"/>
          <w:szCs w:val="22"/>
        </w:rPr>
        <w:t>.</w:t>
      </w:r>
    </w:p>
    <w:p w14:paraId="72A3D3EC" w14:textId="77777777" w:rsidR="00E93A74" w:rsidRPr="000E3EC2" w:rsidRDefault="00E93A74" w:rsidP="00DC491F">
      <w:pPr>
        <w:ind w:left="-540" w:right="-1414"/>
        <w:rPr>
          <w:rFonts w:ascii="Arial" w:hAnsi="Arial" w:cs="Arial"/>
          <w:sz w:val="22"/>
          <w:szCs w:val="22"/>
        </w:rPr>
      </w:pPr>
    </w:p>
    <w:p w14:paraId="56108111" w14:textId="7E9F21DB" w:rsidR="00DC491F" w:rsidRPr="00C75854" w:rsidRDefault="2C3C9CCF" w:rsidP="2C3C9CCF">
      <w:pPr>
        <w:ind w:left="-540" w:right="-1054"/>
        <w:rPr>
          <w:rFonts w:ascii="Book Antiqua" w:hAnsi="Book Antiqua"/>
          <w:b/>
          <w:bCs/>
          <w:sz w:val="22"/>
          <w:szCs w:val="22"/>
        </w:rPr>
      </w:pPr>
      <w:r w:rsidRPr="2C3C9CCF">
        <w:rPr>
          <w:rFonts w:ascii="Arial" w:hAnsi="Arial" w:cs="Arial"/>
          <w:sz w:val="22"/>
          <w:szCs w:val="22"/>
        </w:rPr>
        <w:t xml:space="preserve">Space will not be provided unless appropriate remittance is received by </w:t>
      </w:r>
      <w:r w:rsidR="00963BF1">
        <w:rPr>
          <w:rFonts w:ascii="Arial" w:hAnsi="Arial" w:cs="Arial"/>
          <w:sz w:val="22"/>
          <w:szCs w:val="22"/>
        </w:rPr>
        <w:t>30</w:t>
      </w:r>
      <w:r w:rsidR="00963BF1" w:rsidRPr="00963BF1">
        <w:rPr>
          <w:rFonts w:ascii="Arial" w:hAnsi="Arial" w:cs="Arial"/>
          <w:sz w:val="22"/>
          <w:szCs w:val="22"/>
          <w:vertAlign w:val="superscript"/>
        </w:rPr>
        <w:t>th</w:t>
      </w:r>
      <w:r w:rsidR="00963BF1">
        <w:rPr>
          <w:rFonts w:ascii="Arial" w:hAnsi="Arial" w:cs="Arial"/>
          <w:sz w:val="22"/>
          <w:szCs w:val="22"/>
        </w:rPr>
        <w:t xml:space="preserve"> June</w:t>
      </w:r>
      <w:r w:rsidRPr="2C3C9CCF">
        <w:rPr>
          <w:rFonts w:ascii="Arial" w:hAnsi="Arial" w:cs="Arial"/>
          <w:sz w:val="22"/>
          <w:szCs w:val="22"/>
        </w:rPr>
        <w:t xml:space="preserve"> 202</w:t>
      </w:r>
      <w:r w:rsidR="00963BF1">
        <w:rPr>
          <w:rFonts w:ascii="Arial" w:hAnsi="Arial" w:cs="Arial"/>
          <w:sz w:val="22"/>
          <w:szCs w:val="22"/>
        </w:rPr>
        <w:t>5</w:t>
      </w:r>
      <w:r w:rsidRPr="2C3C9CCF">
        <w:rPr>
          <w:rFonts w:ascii="Arial" w:hAnsi="Arial" w:cs="Arial"/>
          <w:b/>
          <w:bCs/>
          <w:sz w:val="22"/>
          <w:szCs w:val="22"/>
        </w:rPr>
        <w:t xml:space="preserve">.  </w:t>
      </w:r>
      <w:r w:rsidRPr="2C3C9CCF">
        <w:rPr>
          <w:rFonts w:ascii="Arial" w:hAnsi="Arial" w:cs="Arial"/>
          <w:sz w:val="22"/>
          <w:szCs w:val="22"/>
        </w:rPr>
        <w:t xml:space="preserve">Please complete the booking slip and return to me.  </w:t>
      </w:r>
    </w:p>
    <w:p w14:paraId="6D744689" w14:textId="281CCCB7" w:rsidR="000E3EC2" w:rsidRDefault="00DC491F" w:rsidP="000E3EC2">
      <w:pPr>
        <w:ind w:left="-540"/>
        <w:rPr>
          <w:rFonts w:ascii="Arial Narrow" w:hAnsi="Arial Narrow"/>
          <w:sz w:val="22"/>
          <w:szCs w:val="22"/>
          <w:lang w:val="de-DE"/>
        </w:rPr>
      </w:pPr>
      <w:r w:rsidRPr="00DC491F">
        <w:rPr>
          <w:rFonts w:ascii="Book Antiqua" w:hAnsi="Book Antiqua"/>
          <w:b/>
          <w:sz w:val="28"/>
          <w:szCs w:val="28"/>
          <w:lang w:val="de-DE"/>
        </w:rPr>
        <w:t>Jen Mark</w:t>
      </w:r>
      <w:r w:rsidRPr="00DC491F">
        <w:rPr>
          <w:rFonts w:ascii="Jokewood" w:hAnsi="Jokewood"/>
          <w:b/>
          <w:lang w:val="de-DE"/>
        </w:rPr>
        <w:t xml:space="preserve">     </w:t>
      </w:r>
      <w:r w:rsidR="00963BF1">
        <w:rPr>
          <w:rFonts w:ascii="Arial Narrow" w:hAnsi="Arial Narrow"/>
          <w:b/>
          <w:bCs/>
          <w:sz w:val="22"/>
          <w:lang w:val="de-DE"/>
        </w:rPr>
        <w:t>limavadyshow@gmail.com</w:t>
      </w:r>
    </w:p>
    <w:p w14:paraId="0760B1C0" w14:textId="77777777" w:rsidR="00DC491F" w:rsidRPr="00DC491F" w:rsidRDefault="00DC491F" w:rsidP="00DC491F">
      <w:pPr>
        <w:ind w:left="-540" w:right="-1054"/>
        <w:rPr>
          <w:rFonts w:ascii="Arial Narrow" w:hAnsi="Arial Narrow"/>
          <w:sz w:val="22"/>
          <w:szCs w:val="22"/>
          <w:lang w:val="de-DE"/>
        </w:rPr>
      </w:pPr>
      <w:r w:rsidRPr="00DC491F">
        <w:rPr>
          <w:rFonts w:ascii="Arial Narrow" w:hAnsi="Arial Narrow"/>
          <w:sz w:val="22"/>
          <w:szCs w:val="22"/>
          <w:lang w:val="de-DE"/>
        </w:rPr>
        <w:t>...…………………………………………………………………………………………………....................................................................</w:t>
      </w:r>
    </w:p>
    <w:p w14:paraId="0E27B00A" w14:textId="77777777" w:rsidR="00AC7728" w:rsidRDefault="00AC7728" w:rsidP="00DC491F">
      <w:pPr>
        <w:ind w:left="-540" w:right="-1054"/>
        <w:rPr>
          <w:rFonts w:ascii="Arial Narrow" w:hAnsi="Arial Narrow"/>
          <w:sz w:val="22"/>
          <w:szCs w:val="22"/>
        </w:rPr>
      </w:pPr>
    </w:p>
    <w:p w14:paraId="79B28DDB" w14:textId="77777777" w:rsidR="00DC491F" w:rsidRPr="00C55517" w:rsidRDefault="00DC491F" w:rsidP="00DC491F">
      <w:pPr>
        <w:ind w:left="-540" w:right="-1054"/>
        <w:rPr>
          <w:rFonts w:ascii="Arial Narrow" w:hAnsi="Arial Narrow"/>
          <w:sz w:val="22"/>
          <w:szCs w:val="22"/>
        </w:rPr>
      </w:pPr>
      <w:r w:rsidRPr="00C55517">
        <w:rPr>
          <w:rFonts w:ascii="Arial Narrow" w:hAnsi="Arial Narrow"/>
          <w:sz w:val="22"/>
          <w:szCs w:val="22"/>
        </w:rPr>
        <w:t>Name of Firm……………………………………………………………………………………………………………………………………..</w:t>
      </w:r>
    </w:p>
    <w:p w14:paraId="60061E4C" w14:textId="77777777" w:rsidR="00DC491F" w:rsidRDefault="00DC491F" w:rsidP="00DC491F">
      <w:pPr>
        <w:ind w:left="-540" w:right="-1054"/>
        <w:rPr>
          <w:rFonts w:ascii="Arial Narrow" w:hAnsi="Arial Narrow"/>
          <w:sz w:val="22"/>
          <w:szCs w:val="22"/>
        </w:rPr>
      </w:pPr>
    </w:p>
    <w:p w14:paraId="6A31FC12" w14:textId="77777777" w:rsidR="00DC491F" w:rsidRPr="00C55517" w:rsidRDefault="00DC491F" w:rsidP="00DC491F">
      <w:pPr>
        <w:ind w:left="-540" w:right="-1054"/>
        <w:rPr>
          <w:rFonts w:ascii="Arial Narrow" w:hAnsi="Arial Narrow"/>
          <w:sz w:val="22"/>
          <w:szCs w:val="22"/>
        </w:rPr>
      </w:pPr>
      <w:r>
        <w:rPr>
          <w:rFonts w:ascii="Arial Narrow" w:hAnsi="Arial Narrow"/>
          <w:sz w:val="22"/>
          <w:szCs w:val="22"/>
        </w:rPr>
        <w:t>Name of Contact………………………………………………………………………………………………………………………………….</w:t>
      </w:r>
    </w:p>
    <w:p w14:paraId="44EAFD9C" w14:textId="77777777" w:rsidR="00DC491F" w:rsidRDefault="00DC491F" w:rsidP="00DC491F">
      <w:pPr>
        <w:ind w:left="-540" w:right="-1054"/>
        <w:rPr>
          <w:rFonts w:ascii="Arial Narrow" w:hAnsi="Arial Narrow"/>
          <w:sz w:val="22"/>
          <w:szCs w:val="22"/>
        </w:rPr>
      </w:pPr>
    </w:p>
    <w:p w14:paraId="05493663" w14:textId="77777777" w:rsidR="00DC491F" w:rsidRPr="00C55517" w:rsidRDefault="00DC491F" w:rsidP="00DC491F">
      <w:pPr>
        <w:ind w:left="-540" w:right="-1054"/>
        <w:rPr>
          <w:rFonts w:ascii="Arial Narrow" w:hAnsi="Arial Narrow"/>
          <w:sz w:val="22"/>
          <w:szCs w:val="22"/>
        </w:rPr>
      </w:pPr>
      <w:r w:rsidRPr="00C55517">
        <w:rPr>
          <w:rFonts w:ascii="Arial Narrow" w:hAnsi="Arial Narrow"/>
          <w:sz w:val="22"/>
          <w:szCs w:val="22"/>
        </w:rPr>
        <w:t>Address……………………………………………………………………………………………………………………………………………</w:t>
      </w:r>
    </w:p>
    <w:p w14:paraId="4B94D5A5" w14:textId="77777777" w:rsidR="00DC491F" w:rsidRPr="00C55517" w:rsidRDefault="00DC491F" w:rsidP="00DC491F">
      <w:pPr>
        <w:ind w:left="-540" w:right="-1054"/>
        <w:rPr>
          <w:rFonts w:ascii="Arial Narrow" w:hAnsi="Arial Narrow"/>
          <w:sz w:val="22"/>
          <w:szCs w:val="22"/>
        </w:rPr>
      </w:pPr>
    </w:p>
    <w:p w14:paraId="2B190BB0" w14:textId="77777777" w:rsidR="00DC491F" w:rsidRPr="00C55517" w:rsidRDefault="00DC491F" w:rsidP="00DC491F">
      <w:pPr>
        <w:ind w:left="-540" w:right="-1054"/>
        <w:rPr>
          <w:rFonts w:ascii="Arial Narrow" w:hAnsi="Arial Narrow"/>
          <w:sz w:val="22"/>
          <w:szCs w:val="22"/>
        </w:rPr>
      </w:pPr>
      <w:r w:rsidRPr="00C55517">
        <w:rPr>
          <w:rFonts w:ascii="Arial Narrow" w:hAnsi="Arial Narrow"/>
          <w:sz w:val="22"/>
          <w:szCs w:val="22"/>
        </w:rPr>
        <w:t>Postcode………………………………………………………………………………………………………………………………………….</w:t>
      </w:r>
    </w:p>
    <w:p w14:paraId="3DEEC669" w14:textId="77777777" w:rsidR="00DC491F" w:rsidRPr="00C55517" w:rsidRDefault="00DC491F" w:rsidP="00DC491F">
      <w:pPr>
        <w:ind w:left="-540" w:right="-1054"/>
        <w:rPr>
          <w:rFonts w:ascii="Arial Narrow" w:hAnsi="Arial Narrow"/>
          <w:sz w:val="22"/>
          <w:szCs w:val="22"/>
        </w:rPr>
      </w:pPr>
    </w:p>
    <w:p w14:paraId="164EFA8E" w14:textId="77777777" w:rsidR="00DC491F" w:rsidRPr="00C55517" w:rsidRDefault="00DC491F" w:rsidP="00DC491F">
      <w:pPr>
        <w:ind w:left="-540" w:right="-1054"/>
        <w:rPr>
          <w:rFonts w:ascii="Arial Narrow" w:hAnsi="Arial Narrow"/>
          <w:sz w:val="22"/>
          <w:szCs w:val="22"/>
        </w:rPr>
      </w:pPr>
      <w:r w:rsidRPr="00C55517">
        <w:rPr>
          <w:rFonts w:ascii="Arial Narrow" w:hAnsi="Arial Narrow"/>
          <w:sz w:val="22"/>
          <w:szCs w:val="22"/>
        </w:rPr>
        <w:t>Contact Telephone……………………………Mobile………………………………</w:t>
      </w:r>
      <w:r>
        <w:rPr>
          <w:rFonts w:ascii="Arial Narrow" w:hAnsi="Arial Narrow"/>
          <w:sz w:val="22"/>
          <w:szCs w:val="22"/>
        </w:rPr>
        <w:t>Email</w:t>
      </w:r>
      <w:r w:rsidRPr="00C55517">
        <w:rPr>
          <w:rFonts w:ascii="Arial Narrow" w:hAnsi="Arial Narrow"/>
          <w:sz w:val="22"/>
          <w:szCs w:val="22"/>
        </w:rPr>
        <w:t>…………………………………………………………</w:t>
      </w:r>
    </w:p>
    <w:p w14:paraId="3656B9AB" w14:textId="77777777" w:rsidR="00DC491F" w:rsidRPr="00C55517" w:rsidRDefault="00DC491F" w:rsidP="00DC491F">
      <w:pPr>
        <w:ind w:left="-540" w:right="-1054"/>
        <w:rPr>
          <w:rFonts w:ascii="Arial Narrow" w:hAnsi="Arial Narrow"/>
          <w:b/>
          <w:sz w:val="22"/>
          <w:szCs w:val="22"/>
        </w:rPr>
      </w:pPr>
    </w:p>
    <w:p w14:paraId="7AED17F8" w14:textId="77777777" w:rsidR="00DC491F" w:rsidRPr="00C55517" w:rsidRDefault="00DC491F" w:rsidP="00DC491F">
      <w:pPr>
        <w:ind w:left="-540" w:right="-1054"/>
        <w:rPr>
          <w:rFonts w:ascii="Arial Narrow" w:hAnsi="Arial Narrow"/>
          <w:sz w:val="22"/>
          <w:szCs w:val="22"/>
        </w:rPr>
      </w:pPr>
      <w:r w:rsidRPr="00C55517">
        <w:rPr>
          <w:rFonts w:ascii="Arial Narrow" w:hAnsi="Arial Narrow"/>
          <w:sz w:val="22"/>
          <w:szCs w:val="22"/>
        </w:rPr>
        <w:t>Description of Product……………………………………………………………………………………………………… ………………….</w:t>
      </w:r>
    </w:p>
    <w:p w14:paraId="6C80B2B6" w14:textId="7538145A" w:rsidR="00DC491F" w:rsidRPr="00C55517" w:rsidRDefault="00151B88" w:rsidP="00DC491F">
      <w:pPr>
        <w:ind w:left="-540" w:right="-1054"/>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7728" behindDoc="0" locked="0" layoutInCell="1" allowOverlap="1" wp14:anchorId="0639F5B3" wp14:editId="0371BA15">
                <wp:simplePos x="0" y="0"/>
                <wp:positionH relativeFrom="column">
                  <wp:posOffset>2228850</wp:posOffset>
                </wp:positionH>
                <wp:positionV relativeFrom="paragraph">
                  <wp:posOffset>129540</wp:posOffset>
                </wp:positionV>
                <wp:extent cx="142875" cy="171450"/>
                <wp:effectExtent l="9525" t="5715" r="9525"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545C" id="Rectangle 3" o:spid="_x0000_s1026" style="position:absolute;margin-left:175.5pt;margin-top:10.2pt;width:11.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1gCg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"/>
            </w:pict>
          </mc:Fallback>
        </mc:AlternateContent>
      </w:r>
      <w:r>
        <w:rPr>
          <w:rFonts w:ascii="Arial Narrow" w:hAnsi="Arial Narrow"/>
          <w:noProof/>
          <w:sz w:val="22"/>
          <w:szCs w:val="22"/>
        </w:rPr>
        <mc:AlternateContent>
          <mc:Choice Requires="wps">
            <w:drawing>
              <wp:anchor distT="0" distB="0" distL="114300" distR="114300" simplePos="0" relativeHeight="251656704" behindDoc="0" locked="0" layoutInCell="1" allowOverlap="1" wp14:anchorId="2178775D" wp14:editId="07777777">
                <wp:simplePos x="0" y="0"/>
                <wp:positionH relativeFrom="column">
                  <wp:posOffset>1257300</wp:posOffset>
                </wp:positionH>
                <wp:positionV relativeFrom="paragraph">
                  <wp:posOffset>129540</wp:posOffset>
                </wp:positionV>
                <wp:extent cx="142875" cy="171450"/>
                <wp:effectExtent l="9525" t="5715" r="952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BD7B654">
              <v:rect id="Rectangle 2" style="position:absolute;margin-left:99pt;margin-top:10.2pt;width:11.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35A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1gCg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"/>
            </w:pict>
          </mc:Fallback>
        </mc:AlternateContent>
      </w:r>
    </w:p>
    <w:p w14:paraId="3792BFCD" w14:textId="77777777" w:rsidR="00253ED8" w:rsidRDefault="00DC491F" w:rsidP="00DC491F">
      <w:pPr>
        <w:ind w:left="-540" w:right="-1054"/>
        <w:rPr>
          <w:rFonts w:ascii="Arial Narrow" w:hAnsi="Arial Narrow"/>
          <w:sz w:val="22"/>
          <w:szCs w:val="22"/>
        </w:rPr>
      </w:pPr>
      <w:r w:rsidRPr="00C55517">
        <w:rPr>
          <w:rFonts w:ascii="Arial Narrow" w:hAnsi="Arial Narrow"/>
          <w:sz w:val="22"/>
          <w:szCs w:val="22"/>
        </w:rPr>
        <w:t>Trade Space required</w:t>
      </w:r>
      <w:r w:rsidR="00AC7728">
        <w:rPr>
          <w:rFonts w:ascii="Arial Narrow" w:hAnsi="Arial Narrow"/>
          <w:sz w:val="22"/>
          <w:szCs w:val="22"/>
        </w:rPr>
        <w:t xml:space="preserve">   Indoor              Outdoor    </w:t>
      </w:r>
      <w:r w:rsidR="00E72B66">
        <w:rPr>
          <w:rFonts w:ascii="Arial Narrow" w:hAnsi="Arial Narrow"/>
          <w:sz w:val="22"/>
          <w:szCs w:val="22"/>
        </w:rPr>
        <w:tab/>
      </w:r>
      <w:r w:rsidR="00E72B66">
        <w:rPr>
          <w:rFonts w:ascii="Arial Narrow" w:hAnsi="Arial Narrow"/>
          <w:sz w:val="22"/>
          <w:szCs w:val="22"/>
        </w:rPr>
        <w:tab/>
      </w:r>
    </w:p>
    <w:p w14:paraId="6CF622AC" w14:textId="77777777" w:rsidR="00253ED8" w:rsidRDefault="00253ED8" w:rsidP="00DC491F">
      <w:pPr>
        <w:ind w:left="-540" w:right="-1054"/>
        <w:rPr>
          <w:rFonts w:ascii="Arial Narrow" w:hAnsi="Arial Narrow"/>
          <w:sz w:val="22"/>
          <w:szCs w:val="22"/>
        </w:rPr>
      </w:pPr>
    </w:p>
    <w:p w14:paraId="55F3CE41" w14:textId="4FD9E521" w:rsidR="00AC7728" w:rsidRDefault="00253ED8" w:rsidP="00DC491F">
      <w:pPr>
        <w:ind w:left="-540" w:right="-1054"/>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0800" behindDoc="0" locked="0" layoutInCell="1" allowOverlap="1" wp14:anchorId="177BA283" wp14:editId="7A3C01EE">
                <wp:simplePos x="0" y="0"/>
                <wp:positionH relativeFrom="column">
                  <wp:posOffset>1257300</wp:posOffset>
                </wp:positionH>
                <wp:positionV relativeFrom="paragraph">
                  <wp:posOffset>5715</wp:posOffset>
                </wp:positionV>
                <wp:extent cx="142875" cy="17145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644A3" id="Rectangle 4" o:spid="_x0000_s1026" style="position:absolute;margin-left:99pt;margin-top:.45pt;width:11.2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1gCg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"/>
            </w:pict>
          </mc:Fallback>
        </mc:AlternateContent>
      </w:r>
      <w:r w:rsidR="00E72B66">
        <w:rPr>
          <w:rFonts w:ascii="Arial Narrow" w:hAnsi="Arial Narrow"/>
          <w:sz w:val="22"/>
          <w:szCs w:val="22"/>
        </w:rPr>
        <w:t>Electricity Required</w:t>
      </w:r>
      <w:r>
        <w:rPr>
          <w:rFonts w:ascii="Arial Narrow" w:hAnsi="Arial Narrow"/>
          <w:sz w:val="22"/>
          <w:szCs w:val="22"/>
        </w:rPr>
        <w:t xml:space="preserve"> for Indoor   </w:t>
      </w:r>
      <w:r w:rsidR="00E72B66">
        <w:rPr>
          <w:rFonts w:ascii="Arial Narrow" w:hAnsi="Arial Narrow"/>
          <w:sz w:val="22"/>
          <w:szCs w:val="22"/>
        </w:rPr>
        <w:tab/>
      </w:r>
      <w:r w:rsidR="00364F17">
        <w:rPr>
          <w:rFonts w:ascii="Arial Narrow" w:hAnsi="Arial Narrow"/>
          <w:sz w:val="22"/>
          <w:szCs w:val="22"/>
        </w:rPr>
        <w:t xml:space="preserve">      Can be provided for a fee of £1</w:t>
      </w:r>
      <w:r>
        <w:rPr>
          <w:rFonts w:ascii="Arial Narrow" w:hAnsi="Arial Narrow"/>
          <w:sz w:val="22"/>
          <w:szCs w:val="22"/>
        </w:rPr>
        <w:t>5</w:t>
      </w:r>
      <w:r w:rsidR="00364F17">
        <w:rPr>
          <w:rFonts w:ascii="Arial Narrow" w:hAnsi="Arial Narrow"/>
          <w:sz w:val="22"/>
          <w:szCs w:val="22"/>
        </w:rPr>
        <w:t>.</w:t>
      </w:r>
      <w:r w:rsidR="00364F17">
        <w:rPr>
          <w:rFonts w:ascii="Arial Narrow" w:hAnsi="Arial Narrow"/>
          <w:sz w:val="22"/>
          <w:szCs w:val="22"/>
        </w:rPr>
        <w:tab/>
      </w:r>
    </w:p>
    <w:p w14:paraId="45FB0818" w14:textId="77777777" w:rsidR="00AC7728" w:rsidRDefault="00AC7728" w:rsidP="00DC491F">
      <w:pPr>
        <w:ind w:left="-540" w:right="-1054"/>
        <w:rPr>
          <w:rFonts w:ascii="Arial Narrow" w:hAnsi="Arial Narrow"/>
          <w:sz w:val="22"/>
          <w:szCs w:val="22"/>
        </w:rPr>
      </w:pPr>
    </w:p>
    <w:p w14:paraId="27438A72" w14:textId="77777777" w:rsidR="00DC491F" w:rsidRPr="00C55517" w:rsidRDefault="00DC491F" w:rsidP="00DC491F">
      <w:pPr>
        <w:ind w:left="-540" w:right="-1054"/>
        <w:rPr>
          <w:rFonts w:ascii="Arial Narrow" w:hAnsi="Arial Narrow"/>
          <w:sz w:val="22"/>
          <w:szCs w:val="22"/>
        </w:rPr>
      </w:pPr>
      <w:r w:rsidRPr="00C55517">
        <w:rPr>
          <w:rFonts w:ascii="Arial Narrow" w:hAnsi="Arial Narrow"/>
          <w:sz w:val="22"/>
          <w:szCs w:val="22"/>
        </w:rPr>
        <w:t xml:space="preserve">Feet Frontage…………………………Total Amount </w:t>
      </w:r>
      <w:r>
        <w:rPr>
          <w:rFonts w:ascii="Arial Narrow" w:hAnsi="Arial Narrow"/>
          <w:sz w:val="22"/>
          <w:szCs w:val="22"/>
        </w:rPr>
        <w:t>£</w:t>
      </w:r>
      <w:r w:rsidR="004F0970">
        <w:rPr>
          <w:rFonts w:ascii="Arial Narrow" w:hAnsi="Arial Narrow"/>
          <w:sz w:val="22"/>
          <w:szCs w:val="22"/>
        </w:rPr>
        <w:t xml:space="preserve"> </w:t>
      </w:r>
      <w:r w:rsidR="005D517F">
        <w:rPr>
          <w:rFonts w:ascii="Arial Narrow" w:hAnsi="Arial Narrow"/>
          <w:b/>
          <w:sz w:val="22"/>
          <w:szCs w:val="22"/>
        </w:rPr>
        <w:t>…………………………………………………………….</w:t>
      </w:r>
    </w:p>
    <w:p w14:paraId="049F31CB" w14:textId="77777777" w:rsidR="00DC491F" w:rsidRDefault="00DC491F" w:rsidP="00DC491F">
      <w:pPr>
        <w:ind w:left="-540" w:right="-1054"/>
        <w:rPr>
          <w:rFonts w:ascii="Arial Narrow" w:hAnsi="Arial Narrow"/>
          <w:sz w:val="22"/>
          <w:szCs w:val="22"/>
        </w:rPr>
      </w:pPr>
    </w:p>
    <w:p w14:paraId="173B52AB" w14:textId="77777777" w:rsidR="00D90AEF" w:rsidRDefault="00D90AEF" w:rsidP="00DC491F">
      <w:pPr>
        <w:ind w:left="-540" w:right="-1054"/>
        <w:rPr>
          <w:rFonts w:ascii="Arial Narrow" w:hAnsi="Arial Narrow"/>
          <w:sz w:val="22"/>
          <w:szCs w:val="22"/>
        </w:rPr>
      </w:pPr>
      <w:r w:rsidRPr="00D90AEF">
        <w:rPr>
          <w:rFonts w:ascii="Arial Narrow" w:hAnsi="Arial Narrow"/>
          <w:sz w:val="22"/>
          <w:szCs w:val="22"/>
        </w:rPr>
        <w:t xml:space="preserve"> Please ensure you have read the Trade Space Regulations detailed overleaf and comply with same.</w:t>
      </w:r>
    </w:p>
    <w:p w14:paraId="53128261" w14:textId="77777777" w:rsidR="00D90AEF" w:rsidRDefault="00D90AEF" w:rsidP="00DC491F">
      <w:pPr>
        <w:ind w:left="-540" w:right="-1054"/>
        <w:rPr>
          <w:rFonts w:ascii="Arial Narrow" w:hAnsi="Arial Narrow"/>
          <w:sz w:val="22"/>
          <w:szCs w:val="22"/>
        </w:rPr>
      </w:pPr>
    </w:p>
    <w:tbl>
      <w:tblPr>
        <w:tblW w:w="1042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gridCol w:w="709"/>
      </w:tblGrid>
      <w:tr w:rsidR="00D90AEF" w:rsidRPr="007E626C" w14:paraId="4519612E" w14:textId="77777777" w:rsidTr="2C3C9CCF">
        <w:tc>
          <w:tcPr>
            <w:tcW w:w="9720" w:type="dxa"/>
            <w:shd w:val="clear" w:color="auto" w:fill="auto"/>
          </w:tcPr>
          <w:p w14:paraId="5FA65A78" w14:textId="30913BD5" w:rsidR="00D90AEF" w:rsidRPr="007E626C" w:rsidRDefault="00D90AEF" w:rsidP="007E626C">
            <w:pPr>
              <w:ind w:right="-1054"/>
              <w:rPr>
                <w:rFonts w:ascii="Arial" w:hAnsi="Arial" w:cs="Arial"/>
                <w:sz w:val="22"/>
                <w:szCs w:val="22"/>
              </w:rPr>
            </w:pPr>
            <w:r w:rsidRPr="007E626C">
              <w:rPr>
                <w:rFonts w:ascii="Arial" w:hAnsi="Arial" w:cs="Arial"/>
                <w:sz w:val="22"/>
              </w:rPr>
              <w:t xml:space="preserve">Enclosed copy of Public Liability Insurance indemnifying </w:t>
            </w:r>
            <w:r w:rsidR="00253ED8">
              <w:rPr>
                <w:rFonts w:ascii="Arial" w:hAnsi="Arial" w:cs="Arial"/>
                <w:sz w:val="22"/>
              </w:rPr>
              <w:t>Limavady</w:t>
            </w:r>
            <w:r w:rsidRPr="007E626C">
              <w:rPr>
                <w:rFonts w:ascii="Arial" w:hAnsi="Arial" w:cs="Arial"/>
                <w:sz w:val="22"/>
              </w:rPr>
              <w:t xml:space="preserve"> Agricultural Show.</w:t>
            </w:r>
          </w:p>
        </w:tc>
        <w:tc>
          <w:tcPr>
            <w:tcW w:w="709" w:type="dxa"/>
            <w:shd w:val="clear" w:color="auto" w:fill="auto"/>
          </w:tcPr>
          <w:p w14:paraId="62486C05" w14:textId="77777777" w:rsidR="00D90AEF" w:rsidRPr="007E626C" w:rsidRDefault="00D90AEF" w:rsidP="007E626C">
            <w:pPr>
              <w:ind w:right="-1054"/>
              <w:rPr>
                <w:rFonts w:ascii="Arial Narrow" w:hAnsi="Arial Narrow"/>
                <w:sz w:val="22"/>
                <w:szCs w:val="22"/>
              </w:rPr>
            </w:pPr>
          </w:p>
        </w:tc>
      </w:tr>
      <w:tr w:rsidR="00D90AEF" w:rsidRPr="007E626C" w14:paraId="0EF74693" w14:textId="77777777" w:rsidTr="2C3C9CCF">
        <w:tc>
          <w:tcPr>
            <w:tcW w:w="9720" w:type="dxa"/>
            <w:shd w:val="clear" w:color="auto" w:fill="auto"/>
          </w:tcPr>
          <w:p w14:paraId="5227C856" w14:textId="77777777" w:rsidR="00D90AEF" w:rsidRPr="007E626C" w:rsidRDefault="00D90AEF" w:rsidP="007E626C">
            <w:pPr>
              <w:ind w:right="-1054"/>
              <w:rPr>
                <w:rFonts w:ascii="Arial" w:hAnsi="Arial" w:cs="Arial"/>
                <w:sz w:val="22"/>
                <w:szCs w:val="22"/>
              </w:rPr>
            </w:pPr>
            <w:r w:rsidRPr="007E626C">
              <w:rPr>
                <w:rFonts w:ascii="Arial" w:hAnsi="Arial" w:cs="Arial"/>
                <w:sz w:val="22"/>
              </w:rPr>
              <w:t>Enclosed completed Environmental Health Compliance Form - applicable to all food traders.</w:t>
            </w:r>
          </w:p>
        </w:tc>
        <w:tc>
          <w:tcPr>
            <w:tcW w:w="709" w:type="dxa"/>
            <w:shd w:val="clear" w:color="auto" w:fill="auto"/>
          </w:tcPr>
          <w:p w14:paraId="4101652C" w14:textId="77777777" w:rsidR="00D90AEF" w:rsidRPr="007E626C" w:rsidRDefault="00D90AEF" w:rsidP="007E626C">
            <w:pPr>
              <w:ind w:right="-1054"/>
              <w:rPr>
                <w:rFonts w:ascii="Arial Narrow" w:hAnsi="Arial Narrow"/>
                <w:sz w:val="22"/>
                <w:szCs w:val="22"/>
              </w:rPr>
            </w:pPr>
          </w:p>
        </w:tc>
      </w:tr>
      <w:tr w:rsidR="00D90AEF" w:rsidRPr="007E626C" w14:paraId="7DC4CE7A" w14:textId="77777777" w:rsidTr="2C3C9CCF">
        <w:tc>
          <w:tcPr>
            <w:tcW w:w="9720" w:type="dxa"/>
            <w:shd w:val="clear" w:color="auto" w:fill="auto"/>
          </w:tcPr>
          <w:p w14:paraId="25A6D95C" w14:textId="77777777" w:rsidR="00D90AEF" w:rsidRPr="007E626C" w:rsidRDefault="00D90AEF" w:rsidP="007E626C">
            <w:pPr>
              <w:ind w:right="-1054"/>
              <w:rPr>
                <w:rFonts w:ascii="Arial" w:hAnsi="Arial" w:cs="Arial"/>
                <w:sz w:val="22"/>
                <w:szCs w:val="22"/>
              </w:rPr>
            </w:pPr>
            <w:r w:rsidRPr="007E626C">
              <w:rPr>
                <w:rFonts w:ascii="Arial" w:hAnsi="Arial" w:cs="Arial"/>
                <w:sz w:val="22"/>
              </w:rPr>
              <w:t>Enclosed copy of current Gas Safe certification (if applicable to your trade).</w:t>
            </w:r>
          </w:p>
        </w:tc>
        <w:tc>
          <w:tcPr>
            <w:tcW w:w="709" w:type="dxa"/>
            <w:shd w:val="clear" w:color="auto" w:fill="auto"/>
          </w:tcPr>
          <w:p w14:paraId="4B99056E" w14:textId="77777777" w:rsidR="00D90AEF" w:rsidRPr="007E626C" w:rsidRDefault="00D90AEF" w:rsidP="007E626C">
            <w:pPr>
              <w:ind w:right="-1054"/>
              <w:rPr>
                <w:rFonts w:ascii="Arial Narrow" w:hAnsi="Arial Narrow"/>
                <w:sz w:val="22"/>
                <w:szCs w:val="22"/>
              </w:rPr>
            </w:pPr>
          </w:p>
        </w:tc>
      </w:tr>
      <w:tr w:rsidR="00D90AEF" w:rsidRPr="007E626C" w14:paraId="4B7D977C" w14:textId="77777777" w:rsidTr="2C3C9CCF">
        <w:tc>
          <w:tcPr>
            <w:tcW w:w="9720" w:type="dxa"/>
            <w:shd w:val="clear" w:color="auto" w:fill="auto"/>
          </w:tcPr>
          <w:p w14:paraId="368CC370" w14:textId="0009BC8C" w:rsidR="00D90AEF" w:rsidRPr="007E626C" w:rsidRDefault="2C3C9CCF" w:rsidP="007E626C">
            <w:pPr>
              <w:ind w:right="-1054"/>
              <w:rPr>
                <w:rFonts w:ascii="Arial" w:hAnsi="Arial" w:cs="Arial"/>
                <w:sz w:val="22"/>
                <w:szCs w:val="22"/>
              </w:rPr>
            </w:pPr>
            <w:r w:rsidRPr="2C3C9CCF">
              <w:rPr>
                <w:rFonts w:ascii="Arial" w:hAnsi="Arial" w:cs="Arial"/>
                <w:sz w:val="22"/>
                <w:szCs w:val="22"/>
              </w:rPr>
              <w:t>Enclosed cheque for total cost made payable to “CLASS Ltd”.</w:t>
            </w:r>
          </w:p>
        </w:tc>
        <w:tc>
          <w:tcPr>
            <w:tcW w:w="709" w:type="dxa"/>
            <w:shd w:val="clear" w:color="auto" w:fill="auto"/>
          </w:tcPr>
          <w:p w14:paraId="1299C43A" w14:textId="77777777" w:rsidR="00D90AEF" w:rsidRPr="007E626C" w:rsidRDefault="00D90AEF" w:rsidP="007E626C">
            <w:pPr>
              <w:ind w:right="-1054"/>
              <w:rPr>
                <w:rFonts w:ascii="Arial Narrow" w:hAnsi="Arial Narrow"/>
                <w:sz w:val="22"/>
                <w:szCs w:val="22"/>
              </w:rPr>
            </w:pPr>
          </w:p>
        </w:tc>
      </w:tr>
      <w:tr w:rsidR="00963BF1" w:rsidRPr="007E626C" w14:paraId="4C66E68A" w14:textId="77777777" w:rsidTr="2C3C9CCF">
        <w:tc>
          <w:tcPr>
            <w:tcW w:w="9720" w:type="dxa"/>
            <w:shd w:val="clear" w:color="auto" w:fill="auto"/>
          </w:tcPr>
          <w:p w14:paraId="1F0AC14A" w14:textId="782C7071" w:rsidR="00963BF1" w:rsidRPr="2C3C9CCF" w:rsidRDefault="00963BF1" w:rsidP="007E626C">
            <w:pPr>
              <w:ind w:right="-1054"/>
              <w:rPr>
                <w:rFonts w:ascii="Arial" w:hAnsi="Arial" w:cs="Arial"/>
                <w:sz w:val="22"/>
                <w:szCs w:val="22"/>
              </w:rPr>
            </w:pPr>
            <w:r>
              <w:rPr>
                <w:rFonts w:ascii="Arial" w:hAnsi="Arial" w:cs="Arial"/>
                <w:sz w:val="22"/>
                <w:szCs w:val="22"/>
              </w:rPr>
              <w:t>Confirmed BACs payment made to Co Londonderry Agricultural Show</w:t>
            </w:r>
          </w:p>
        </w:tc>
        <w:tc>
          <w:tcPr>
            <w:tcW w:w="709" w:type="dxa"/>
            <w:shd w:val="clear" w:color="auto" w:fill="auto"/>
          </w:tcPr>
          <w:p w14:paraId="7AA5F9A3" w14:textId="77777777" w:rsidR="00963BF1" w:rsidRPr="007E626C" w:rsidRDefault="00963BF1" w:rsidP="007E626C">
            <w:pPr>
              <w:ind w:right="-1054"/>
              <w:rPr>
                <w:rFonts w:ascii="Arial Narrow" w:hAnsi="Arial Narrow"/>
                <w:sz w:val="22"/>
                <w:szCs w:val="22"/>
              </w:rPr>
            </w:pPr>
          </w:p>
        </w:tc>
      </w:tr>
      <w:tr w:rsidR="00963BF1" w:rsidRPr="007E626C" w14:paraId="784C22AD" w14:textId="77777777" w:rsidTr="2C3C9CCF">
        <w:tc>
          <w:tcPr>
            <w:tcW w:w="9720" w:type="dxa"/>
            <w:shd w:val="clear" w:color="auto" w:fill="auto"/>
          </w:tcPr>
          <w:p w14:paraId="7FD42622" w14:textId="43418281" w:rsidR="00963BF1" w:rsidRDefault="00963BF1" w:rsidP="007E626C">
            <w:pPr>
              <w:ind w:right="-1054"/>
              <w:rPr>
                <w:rFonts w:ascii="Arial" w:hAnsi="Arial" w:cs="Arial"/>
                <w:sz w:val="22"/>
                <w:szCs w:val="22"/>
              </w:rPr>
            </w:pPr>
            <w:r>
              <w:rPr>
                <w:rFonts w:ascii="Arial" w:hAnsi="Arial" w:cs="Arial"/>
                <w:sz w:val="22"/>
                <w:szCs w:val="22"/>
              </w:rPr>
              <w:t>Danske Bank Sort Code 950356, Account Number 20139602</w:t>
            </w:r>
          </w:p>
        </w:tc>
        <w:tc>
          <w:tcPr>
            <w:tcW w:w="709" w:type="dxa"/>
            <w:shd w:val="clear" w:color="auto" w:fill="auto"/>
          </w:tcPr>
          <w:p w14:paraId="08C7E941" w14:textId="77777777" w:rsidR="00963BF1" w:rsidRPr="007E626C" w:rsidRDefault="00963BF1" w:rsidP="007E626C">
            <w:pPr>
              <w:ind w:right="-1054"/>
              <w:rPr>
                <w:rFonts w:ascii="Arial Narrow" w:hAnsi="Arial Narrow"/>
                <w:sz w:val="22"/>
                <w:szCs w:val="22"/>
              </w:rPr>
            </w:pPr>
          </w:p>
        </w:tc>
      </w:tr>
    </w:tbl>
    <w:p w14:paraId="3461D779" w14:textId="77777777" w:rsidR="00B857B2" w:rsidRDefault="00B857B2" w:rsidP="00DC491F">
      <w:pPr>
        <w:ind w:left="-540" w:right="-1054"/>
        <w:rPr>
          <w:rFonts w:ascii="Arial Narrow" w:hAnsi="Arial Narrow"/>
          <w:sz w:val="22"/>
          <w:szCs w:val="22"/>
        </w:rPr>
      </w:pPr>
    </w:p>
    <w:p w14:paraId="73D965A3" w14:textId="77777777" w:rsidR="00963BF1" w:rsidRDefault="00963BF1" w:rsidP="00963BF1">
      <w:pPr>
        <w:ind w:left="-540" w:right="-1054"/>
        <w:jc w:val="center"/>
        <w:rPr>
          <w:rFonts w:ascii="Arial Narrow" w:hAnsi="Arial Narrow"/>
          <w:b/>
          <w:sz w:val="22"/>
          <w:szCs w:val="22"/>
        </w:rPr>
      </w:pPr>
    </w:p>
    <w:p w14:paraId="537D072A" w14:textId="7317D1D2" w:rsidR="00B857B2" w:rsidRPr="004A47FA" w:rsidRDefault="00B857B2" w:rsidP="00963BF1">
      <w:pPr>
        <w:ind w:left="-540" w:right="-1054"/>
        <w:jc w:val="center"/>
        <w:rPr>
          <w:rFonts w:ascii="Arial Narrow" w:hAnsi="Arial Narrow"/>
          <w:b/>
          <w:sz w:val="22"/>
          <w:szCs w:val="22"/>
        </w:rPr>
      </w:pPr>
      <w:r w:rsidRPr="004A47FA">
        <w:rPr>
          <w:rFonts w:ascii="Arial Narrow" w:hAnsi="Arial Narrow"/>
          <w:b/>
          <w:sz w:val="22"/>
          <w:szCs w:val="22"/>
        </w:rPr>
        <w:lastRenderedPageBreak/>
        <w:t>General Rules and Conditions</w:t>
      </w:r>
    </w:p>
    <w:p w14:paraId="50C2DA1A" w14:textId="1B3D41B1" w:rsidR="00B857B2" w:rsidRPr="004A47FA" w:rsidRDefault="00B857B2" w:rsidP="00B857B2">
      <w:pPr>
        <w:ind w:left="-540" w:right="-1054"/>
        <w:rPr>
          <w:rFonts w:ascii="Arial Narrow" w:hAnsi="Arial Narrow"/>
          <w:sz w:val="20"/>
          <w:szCs w:val="22"/>
        </w:rPr>
      </w:pPr>
      <w:r w:rsidRPr="004A47FA">
        <w:rPr>
          <w:rFonts w:ascii="Arial Narrow" w:hAnsi="Arial Narrow"/>
          <w:sz w:val="20"/>
          <w:szCs w:val="22"/>
        </w:rPr>
        <w:t xml:space="preserve">It is understood that in signing for and purchasing exhibitor space at </w:t>
      </w:r>
      <w:r w:rsidR="00253ED8">
        <w:rPr>
          <w:rFonts w:ascii="Arial Narrow" w:hAnsi="Arial Narrow"/>
          <w:sz w:val="20"/>
          <w:szCs w:val="22"/>
        </w:rPr>
        <w:t>Limavady</w:t>
      </w:r>
      <w:r w:rsidR="004A47FA">
        <w:rPr>
          <w:rFonts w:ascii="Arial Narrow" w:hAnsi="Arial Narrow"/>
          <w:sz w:val="20"/>
          <w:szCs w:val="22"/>
        </w:rPr>
        <w:t xml:space="preserve"> </w:t>
      </w:r>
      <w:r w:rsidRPr="004A47FA">
        <w:rPr>
          <w:rFonts w:ascii="Arial Narrow" w:hAnsi="Arial Narrow"/>
          <w:sz w:val="20"/>
          <w:szCs w:val="22"/>
        </w:rPr>
        <w:t>Agricultural Show, the following rules and conditions will be adhered to.</w:t>
      </w:r>
    </w:p>
    <w:p w14:paraId="3CF2D8B6" w14:textId="77777777" w:rsidR="00B857B2" w:rsidRPr="004A47FA" w:rsidRDefault="00B857B2" w:rsidP="00B857B2">
      <w:pPr>
        <w:ind w:left="-540" w:right="-1054"/>
        <w:rPr>
          <w:rFonts w:ascii="Arial Narrow" w:hAnsi="Arial Narrow"/>
          <w:b/>
          <w:sz w:val="20"/>
          <w:szCs w:val="22"/>
          <w:u w:val="single"/>
        </w:rPr>
      </w:pPr>
    </w:p>
    <w:p w14:paraId="5B12FAFF"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Cancellation By Exhibitor:</w:t>
      </w:r>
      <w:r w:rsidRPr="004A47FA">
        <w:rPr>
          <w:rFonts w:ascii="Arial Narrow" w:hAnsi="Arial Narrow"/>
          <w:sz w:val="20"/>
          <w:szCs w:val="22"/>
        </w:rPr>
        <w:t xml:space="preserve"> In the event of a cancellation of a fully accepted booking, every endeavour will be made to re-let the space allocated. If it is possible to do so a refund will be made less a handling fee of £15. In the event we are unable to re-let, then the applicant is liable for payment of the full amount.</w:t>
      </w:r>
    </w:p>
    <w:p w14:paraId="57189FA2"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Opening Hours:</w:t>
      </w:r>
      <w:r w:rsidRPr="004A47FA">
        <w:rPr>
          <w:rFonts w:ascii="Arial Narrow" w:hAnsi="Arial Narrow"/>
          <w:sz w:val="20"/>
          <w:szCs w:val="22"/>
        </w:rPr>
        <w:t xml:space="preserve"> All stands must be manned for the duration of the Show (9am until 5pm).</w:t>
      </w:r>
    </w:p>
    <w:p w14:paraId="6B876653" w14:textId="6B26EEC9" w:rsidR="00B857B2" w:rsidRPr="004A47FA" w:rsidRDefault="2C3C9CCF" w:rsidP="00B857B2">
      <w:pPr>
        <w:ind w:left="-540" w:right="-1054"/>
        <w:rPr>
          <w:rFonts w:ascii="Arial Narrow" w:hAnsi="Arial Narrow"/>
          <w:sz w:val="20"/>
          <w:szCs w:val="20"/>
        </w:rPr>
      </w:pPr>
      <w:r w:rsidRPr="2C3C9CCF">
        <w:rPr>
          <w:rFonts w:ascii="Arial Narrow" w:hAnsi="Arial Narrow"/>
          <w:b/>
          <w:bCs/>
          <w:sz w:val="20"/>
          <w:szCs w:val="20"/>
          <w:u w:val="single"/>
        </w:rPr>
        <w:t>Set Up:</w:t>
      </w:r>
      <w:r w:rsidRPr="2C3C9CCF">
        <w:rPr>
          <w:rFonts w:ascii="Arial Narrow" w:hAnsi="Arial Narrow"/>
          <w:sz w:val="20"/>
          <w:szCs w:val="20"/>
        </w:rPr>
        <w:t xml:space="preserve"> Set up will be available on Friday 1</w:t>
      </w:r>
      <w:r w:rsidR="00253ED8">
        <w:rPr>
          <w:rFonts w:ascii="Arial Narrow" w:hAnsi="Arial Narrow"/>
          <w:sz w:val="20"/>
          <w:szCs w:val="20"/>
        </w:rPr>
        <w:t>4</w:t>
      </w:r>
      <w:r w:rsidRPr="2C3C9CCF">
        <w:rPr>
          <w:rFonts w:ascii="Arial Narrow" w:hAnsi="Arial Narrow"/>
          <w:sz w:val="20"/>
          <w:szCs w:val="20"/>
          <w:vertAlign w:val="superscript"/>
        </w:rPr>
        <w:t>th</w:t>
      </w:r>
      <w:r w:rsidRPr="2C3C9CCF">
        <w:rPr>
          <w:rFonts w:ascii="Arial Narrow" w:hAnsi="Arial Narrow"/>
          <w:sz w:val="20"/>
          <w:szCs w:val="20"/>
        </w:rPr>
        <w:t xml:space="preserve"> July for anyone wishing to do so – security will be on-site on Friday night. All exhibits must be fully set up and ready for business and vehicles off-site in the car park by 8.30am on Saturday </w:t>
      </w:r>
      <w:r w:rsidR="00963BF1">
        <w:rPr>
          <w:rFonts w:ascii="Arial Narrow" w:hAnsi="Arial Narrow"/>
          <w:sz w:val="20"/>
          <w:szCs w:val="20"/>
        </w:rPr>
        <w:t>19</w:t>
      </w:r>
      <w:r w:rsidRPr="2C3C9CCF">
        <w:rPr>
          <w:rFonts w:ascii="Arial Narrow" w:hAnsi="Arial Narrow"/>
          <w:sz w:val="20"/>
          <w:szCs w:val="20"/>
          <w:vertAlign w:val="superscript"/>
        </w:rPr>
        <w:t>th</w:t>
      </w:r>
      <w:r w:rsidRPr="2C3C9CCF">
        <w:rPr>
          <w:rFonts w:ascii="Arial Narrow" w:hAnsi="Arial Narrow"/>
          <w:sz w:val="20"/>
          <w:szCs w:val="20"/>
        </w:rPr>
        <w:t xml:space="preserve"> July. Other than emergency vehicles, there will be no vehicles allowed on site during public opening times.</w:t>
      </w:r>
    </w:p>
    <w:p w14:paraId="3A6DA9A2"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Breakdown:</w:t>
      </w:r>
      <w:r w:rsidRPr="004A47FA">
        <w:rPr>
          <w:rFonts w:ascii="Arial Narrow" w:hAnsi="Arial Narrow"/>
          <w:sz w:val="20"/>
          <w:szCs w:val="22"/>
          <w:u w:val="single"/>
        </w:rPr>
        <w:t xml:space="preserve"> </w:t>
      </w:r>
      <w:r w:rsidRPr="004A47FA">
        <w:rPr>
          <w:rFonts w:ascii="Arial Narrow" w:hAnsi="Arial Narrow"/>
          <w:sz w:val="20"/>
          <w:szCs w:val="22"/>
        </w:rPr>
        <w:t>Exhibitors will not be allowed to break</w:t>
      </w:r>
      <w:r w:rsidR="00364F17">
        <w:rPr>
          <w:rFonts w:ascii="Arial Narrow" w:hAnsi="Arial Narrow"/>
          <w:sz w:val="20"/>
          <w:szCs w:val="22"/>
        </w:rPr>
        <w:t xml:space="preserve">down their stand before closing </w:t>
      </w:r>
      <w:r w:rsidRPr="004A47FA">
        <w:rPr>
          <w:rFonts w:ascii="Arial Narrow" w:hAnsi="Arial Narrow"/>
          <w:sz w:val="20"/>
          <w:szCs w:val="22"/>
        </w:rPr>
        <w:t>of the Show at 5pm.</w:t>
      </w:r>
    </w:p>
    <w:p w14:paraId="6CF481EF"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Position of Stands:</w:t>
      </w:r>
      <w:r w:rsidRPr="004A47FA">
        <w:rPr>
          <w:rFonts w:ascii="Arial Narrow" w:hAnsi="Arial Narrow"/>
          <w:sz w:val="20"/>
          <w:szCs w:val="22"/>
        </w:rPr>
        <w:t xml:space="preserve"> The organisers cannot guarantee an exhibitor a particular stand location within the pavilion and reserve the right to change the size or location of the exhibitor’s site or the layout of the marquee if they shall deem it necessary for the good of the event or in fairness to any individual trader for any logistical reason.</w:t>
      </w:r>
    </w:p>
    <w:p w14:paraId="221A4D00" w14:textId="77777777" w:rsidR="00B857B2" w:rsidRPr="0061343B" w:rsidRDefault="00B857B2" w:rsidP="00B857B2">
      <w:pPr>
        <w:ind w:left="-540" w:right="-1054"/>
        <w:rPr>
          <w:rFonts w:ascii="Arial Narrow" w:hAnsi="Arial Narrow"/>
          <w:b/>
          <w:bCs/>
          <w:sz w:val="20"/>
          <w:szCs w:val="22"/>
        </w:rPr>
      </w:pPr>
      <w:r w:rsidRPr="004A47FA">
        <w:rPr>
          <w:rFonts w:ascii="Arial Narrow" w:hAnsi="Arial Narrow"/>
          <w:b/>
          <w:sz w:val="20"/>
          <w:szCs w:val="22"/>
          <w:u w:val="single"/>
        </w:rPr>
        <w:t>Displays:</w:t>
      </w:r>
      <w:r w:rsidRPr="004A47FA">
        <w:rPr>
          <w:rFonts w:ascii="Arial Narrow" w:hAnsi="Arial Narrow"/>
          <w:sz w:val="20"/>
          <w:szCs w:val="22"/>
        </w:rPr>
        <w:t xml:space="preserve"> All display areas will be clearly marked and displays must be confined to the designated space as marked. Exhibitors must ensure that their stands are presented in a professional manner. </w:t>
      </w:r>
      <w:r w:rsidRPr="0061343B">
        <w:rPr>
          <w:rFonts w:ascii="Arial Narrow" w:hAnsi="Arial Narrow"/>
          <w:b/>
          <w:bCs/>
          <w:sz w:val="20"/>
          <w:szCs w:val="22"/>
        </w:rPr>
        <w:t>The sale of objectionable articles such as toy guns, water pistols, stink bombs etc will not be permitted.</w:t>
      </w:r>
    </w:p>
    <w:p w14:paraId="46043DDA"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Catering:</w:t>
      </w:r>
      <w:r w:rsidRPr="004A47FA">
        <w:rPr>
          <w:rFonts w:ascii="Arial Narrow" w:hAnsi="Arial Narrow"/>
          <w:sz w:val="20"/>
          <w:szCs w:val="22"/>
        </w:rPr>
        <w:t xml:space="preserve"> Under no circumstances are exhibitors allowed to cater without prior arrangement as per the booking application. Sampling of products for sale is allowed, but items must be sold and wrapped for consumption off site. Due to space limitations and the fact that the general Show catering is provided by a contractor, the number of on-site consumption stands will be restricted.</w:t>
      </w:r>
    </w:p>
    <w:p w14:paraId="2BA65852"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Legal Compliance:</w:t>
      </w:r>
      <w:r w:rsidRPr="004A47FA">
        <w:rPr>
          <w:rFonts w:ascii="Arial Narrow" w:hAnsi="Arial Narrow"/>
          <w:sz w:val="20"/>
          <w:szCs w:val="22"/>
        </w:rPr>
        <w:t xml:space="preserve"> Exhibitors are reminded that it is their responsibility to ensure that they comply with all health and safety, food safety, hygiene, employment, trading standards and any other relevant legislation. It is possible that Environmental Health and Trading Standards Officers will attend the event.</w:t>
      </w:r>
    </w:p>
    <w:p w14:paraId="33BA5170"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Accidents:</w:t>
      </w:r>
      <w:r w:rsidRPr="004A47FA">
        <w:rPr>
          <w:rFonts w:ascii="Arial Narrow" w:hAnsi="Arial Narrow"/>
          <w:sz w:val="20"/>
          <w:szCs w:val="22"/>
          <w:u w:val="single"/>
        </w:rPr>
        <w:t xml:space="preserve"> </w:t>
      </w:r>
      <w:r w:rsidRPr="004A47FA">
        <w:rPr>
          <w:rFonts w:ascii="Arial Narrow" w:hAnsi="Arial Narrow"/>
          <w:sz w:val="20"/>
          <w:szCs w:val="22"/>
        </w:rPr>
        <w:t>All accidents to be reported to member of staff at the organiser’s desk or exhibition area steward, upon which a member of staff will make a full report and investigate accident area if necessary. During opening hours first aid cover will be present on-site.</w:t>
      </w:r>
    </w:p>
    <w:p w14:paraId="58FD0FB7"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Electricity:</w:t>
      </w:r>
      <w:r w:rsidRPr="004A47FA">
        <w:rPr>
          <w:rFonts w:ascii="Arial Narrow" w:hAnsi="Arial Narrow"/>
          <w:sz w:val="20"/>
          <w:szCs w:val="22"/>
        </w:rPr>
        <w:t xml:space="preserve"> All exhibitors who are using electricity and / or cooking on their stand, whether for sampling or for immediate consumption, must carry a first aid kit and fire extinguisher / fire blanket.  Electrical equipment must be PAT tested and certified and conform to the relevant British Safety Standards. The wattage ordered must be adequate to run the equipment to be used.</w:t>
      </w:r>
    </w:p>
    <w:p w14:paraId="4A6D0394" w14:textId="77777777" w:rsidR="00B857B2" w:rsidRPr="004A47FA" w:rsidRDefault="00B857B2" w:rsidP="00B857B2">
      <w:pPr>
        <w:ind w:left="-540" w:right="-1054"/>
        <w:rPr>
          <w:rFonts w:ascii="Arial Narrow" w:hAnsi="Arial Narrow"/>
          <w:sz w:val="20"/>
          <w:szCs w:val="22"/>
        </w:rPr>
      </w:pPr>
      <w:r w:rsidRPr="004A47FA">
        <w:rPr>
          <w:rFonts w:ascii="Arial Narrow" w:hAnsi="Arial Narrow"/>
          <w:sz w:val="20"/>
          <w:szCs w:val="22"/>
        </w:rPr>
        <w:t>The Organisers will request the removal of any equipment found to be faulty or overloading the supply. Exhibitors with high electrical consumption requirements may be subject to a surcharge.</w:t>
      </w:r>
    </w:p>
    <w:p w14:paraId="57F2F618"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Gas:</w:t>
      </w:r>
      <w:r w:rsidRPr="004A47FA">
        <w:rPr>
          <w:rFonts w:ascii="Arial Narrow" w:hAnsi="Arial Narrow"/>
          <w:sz w:val="20"/>
          <w:szCs w:val="22"/>
        </w:rPr>
        <w:t xml:space="preserve"> No gas canisters are allowed within the marquees unless by prior arrangement with the organisers and on provision of current safety certification for appliances.</w:t>
      </w:r>
    </w:p>
    <w:p w14:paraId="4877AE8F"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Insurance:</w:t>
      </w:r>
      <w:r w:rsidRPr="004A47FA">
        <w:rPr>
          <w:rFonts w:ascii="Arial Narrow" w:hAnsi="Arial Narrow"/>
          <w:sz w:val="20"/>
          <w:szCs w:val="22"/>
        </w:rPr>
        <w:t xml:space="preserve"> All exhibitors are responsible for the insurance of their own property and goods brought on to the site. They must complete the attached risk assessment and provide copy certificates of public and employer’s liability insurance along with their booking application. Each exhibitor is responsible for insuring against any legal liability incurred in respect of injury, loss or damage to property belonging to third parties. In addition they should protect their expenditures against abandonment and cancellation or curtailment of the event.</w:t>
      </w:r>
    </w:p>
    <w:p w14:paraId="4C66255A"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Security:</w:t>
      </w:r>
      <w:r w:rsidRPr="004A47FA">
        <w:rPr>
          <w:rFonts w:ascii="Arial Narrow" w:hAnsi="Arial Narrow"/>
          <w:sz w:val="20"/>
          <w:szCs w:val="22"/>
        </w:rPr>
        <w:t xml:space="preserve"> The organisers expressly decline responsibility for any loss or damage, which may befall the person or property of the exhibitors from any cause whatsoever. Exhibitors are warned not to leave their stands unattended at any time during opening hours. </w:t>
      </w:r>
    </w:p>
    <w:p w14:paraId="74986D95"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Consequential Damage:</w:t>
      </w:r>
      <w:r w:rsidRPr="004A47FA">
        <w:rPr>
          <w:rFonts w:ascii="Arial Narrow" w:hAnsi="Arial Narrow"/>
          <w:sz w:val="20"/>
          <w:szCs w:val="22"/>
        </w:rPr>
        <w:t xml:space="preserve"> The organisers cannot accept any responsibility for any damage or claim by exhibitors for injury to property or persons on their stand. Exhibitors are responsible for the safety of their displays and equipment, which must be safeguarded to the satisfaction of the organisers.</w:t>
      </w:r>
    </w:p>
    <w:p w14:paraId="3F914314"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Conduct:</w:t>
      </w:r>
      <w:r w:rsidRPr="004A47FA">
        <w:rPr>
          <w:rFonts w:ascii="Arial Narrow" w:hAnsi="Arial Narrow"/>
          <w:sz w:val="20"/>
          <w:szCs w:val="22"/>
        </w:rPr>
        <w:t xml:space="preserve"> All exhibitors are responsible for the good behaviour of any staff/agents involved in the exhibition. Any person whose behaviour is considered unreasonable by the organisers will be asked to leave.</w:t>
      </w:r>
    </w:p>
    <w:p w14:paraId="77945ED9"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Litter:</w:t>
      </w:r>
      <w:r w:rsidRPr="004A47FA">
        <w:rPr>
          <w:rFonts w:ascii="Arial Narrow" w:hAnsi="Arial Narrow"/>
          <w:sz w:val="20"/>
          <w:szCs w:val="22"/>
        </w:rPr>
        <w:t xml:space="preserve"> All litter must be collected and removed from stands after trading and placed in the refuse skips provided, please recycle where appropriate.</w:t>
      </w:r>
    </w:p>
    <w:p w14:paraId="791ABB68"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Non-compliance:</w:t>
      </w:r>
      <w:r w:rsidRPr="004A47FA">
        <w:rPr>
          <w:rFonts w:ascii="Arial Narrow" w:hAnsi="Arial Narrow"/>
          <w:sz w:val="20"/>
          <w:szCs w:val="22"/>
        </w:rPr>
        <w:t xml:space="preserve"> Where, in the organisers’ opinion, an exhibitor is not compliant with these terms and conditions, the Organisers reserve the right to cancel or suspend the exhibitor’s right to trade without refund of any fees paid and without liability for any loss or consequential loss.</w:t>
      </w:r>
    </w:p>
    <w:p w14:paraId="167153B3" w14:textId="77777777" w:rsidR="00B857B2" w:rsidRPr="004A47FA" w:rsidRDefault="00B857B2" w:rsidP="00B857B2">
      <w:pPr>
        <w:ind w:left="-540" w:right="-1054"/>
        <w:rPr>
          <w:rFonts w:ascii="Arial Narrow" w:hAnsi="Arial Narrow"/>
          <w:sz w:val="20"/>
          <w:szCs w:val="22"/>
        </w:rPr>
      </w:pPr>
      <w:r w:rsidRPr="004A47FA">
        <w:rPr>
          <w:rFonts w:ascii="Arial Narrow" w:hAnsi="Arial Narrow"/>
          <w:b/>
          <w:sz w:val="20"/>
          <w:szCs w:val="22"/>
          <w:u w:val="single"/>
        </w:rPr>
        <w:t>Show cancellation:</w:t>
      </w:r>
      <w:r w:rsidRPr="004A47FA">
        <w:rPr>
          <w:rFonts w:ascii="Arial Narrow" w:hAnsi="Arial Narrow"/>
          <w:sz w:val="20"/>
          <w:szCs w:val="22"/>
        </w:rPr>
        <w:t xml:space="preserve"> The organisers shall not be liable to exhibitors by any reason for any cancellation or part-time opening of the event, either as a whole or in part, or any non-performance of their obligations under this contract or for any amendments or alterations to all or any Rules and Regulations of the event in each case to the extent that such occurrence is due to circumstances not within their control. Exhibitors may wish to take out insurance for losses or wasted expenditure in the event of the event being curtailed, cancelled or abandoned.</w:t>
      </w:r>
    </w:p>
    <w:p w14:paraId="0FB78278" w14:textId="77777777" w:rsidR="00B857B2" w:rsidRPr="004A47FA" w:rsidRDefault="00B857B2" w:rsidP="00B857B2">
      <w:pPr>
        <w:ind w:left="-540" w:right="-1054"/>
        <w:rPr>
          <w:rFonts w:ascii="Arial Narrow" w:hAnsi="Arial Narrow"/>
          <w:sz w:val="20"/>
          <w:szCs w:val="22"/>
        </w:rPr>
      </w:pPr>
    </w:p>
    <w:p w14:paraId="1FC39945" w14:textId="77777777" w:rsidR="00B857B2" w:rsidRPr="004A47FA" w:rsidRDefault="00B857B2" w:rsidP="00B857B2">
      <w:pPr>
        <w:ind w:left="-540" w:right="-1054"/>
        <w:rPr>
          <w:rFonts w:ascii="Arial Narrow" w:hAnsi="Arial Narrow"/>
          <w:sz w:val="20"/>
          <w:szCs w:val="22"/>
        </w:rPr>
      </w:pPr>
    </w:p>
    <w:p w14:paraId="0562CB0E" w14:textId="77777777" w:rsidR="00B857B2" w:rsidRDefault="00B857B2" w:rsidP="00B857B2">
      <w:pPr>
        <w:ind w:left="-540" w:right="-1054"/>
        <w:rPr>
          <w:rFonts w:ascii="Arial Narrow" w:hAnsi="Arial Narrow"/>
          <w:sz w:val="20"/>
          <w:szCs w:val="22"/>
        </w:rPr>
      </w:pPr>
    </w:p>
    <w:p w14:paraId="34CE0A41" w14:textId="77777777" w:rsidR="004A47FA" w:rsidRDefault="004A47FA" w:rsidP="00B857B2">
      <w:pPr>
        <w:ind w:left="-540" w:right="-1054"/>
        <w:rPr>
          <w:rFonts w:ascii="Arial Narrow" w:hAnsi="Arial Narrow"/>
          <w:sz w:val="20"/>
          <w:szCs w:val="22"/>
        </w:rPr>
      </w:pPr>
    </w:p>
    <w:p w14:paraId="62EBF3C5" w14:textId="77777777" w:rsidR="004A47FA" w:rsidRDefault="004A47FA" w:rsidP="00B857B2">
      <w:pPr>
        <w:ind w:left="-540" w:right="-1054"/>
        <w:rPr>
          <w:rFonts w:ascii="Arial Narrow" w:hAnsi="Arial Narrow"/>
          <w:sz w:val="20"/>
          <w:szCs w:val="22"/>
        </w:rPr>
      </w:pPr>
    </w:p>
    <w:p w14:paraId="6D98A12B" w14:textId="77777777" w:rsidR="004A47FA" w:rsidRPr="004A47FA" w:rsidRDefault="004A47FA" w:rsidP="00B857B2">
      <w:pPr>
        <w:ind w:left="-540" w:right="-1054"/>
        <w:rPr>
          <w:rFonts w:ascii="Arial Narrow" w:hAnsi="Arial Narrow"/>
          <w:sz w:val="20"/>
          <w:szCs w:val="22"/>
        </w:rPr>
      </w:pPr>
    </w:p>
    <w:p w14:paraId="2946DB82" w14:textId="77777777" w:rsidR="00B857B2" w:rsidRPr="004A47FA" w:rsidRDefault="00B857B2" w:rsidP="00B857B2">
      <w:pPr>
        <w:ind w:left="-540" w:right="-1054"/>
        <w:rPr>
          <w:rFonts w:ascii="Arial Narrow" w:hAnsi="Arial Narrow"/>
          <w:sz w:val="20"/>
          <w:szCs w:val="22"/>
        </w:rPr>
      </w:pPr>
    </w:p>
    <w:p w14:paraId="5997CC1D" w14:textId="77777777" w:rsidR="00B857B2" w:rsidRDefault="00B857B2" w:rsidP="00DC491F">
      <w:pPr>
        <w:ind w:left="-540" w:right="-1054"/>
        <w:rPr>
          <w:rFonts w:ascii="Arial Narrow" w:hAnsi="Arial Narrow"/>
          <w:sz w:val="20"/>
          <w:szCs w:val="22"/>
        </w:rPr>
      </w:pPr>
    </w:p>
    <w:p w14:paraId="110FFD37" w14:textId="77777777" w:rsidR="004A47FA" w:rsidRDefault="004A47FA" w:rsidP="00DC491F">
      <w:pPr>
        <w:ind w:left="-540" w:right="-1054"/>
        <w:rPr>
          <w:rFonts w:ascii="Arial Narrow" w:hAnsi="Arial Narrow"/>
          <w:sz w:val="20"/>
          <w:szCs w:val="22"/>
        </w:rPr>
      </w:pPr>
    </w:p>
    <w:p w14:paraId="305B0385" w14:textId="77777777" w:rsidR="004A47FA" w:rsidRPr="004A47FA" w:rsidRDefault="004A47FA" w:rsidP="004A47FA">
      <w:pPr>
        <w:ind w:left="-540" w:right="-1054"/>
        <w:jc w:val="center"/>
        <w:rPr>
          <w:b/>
          <w:sz w:val="32"/>
        </w:rPr>
      </w:pPr>
      <w:r w:rsidRPr="004A47FA">
        <w:rPr>
          <w:b/>
          <w:sz w:val="32"/>
        </w:rPr>
        <w:t>Environmental Health Compliance</w:t>
      </w:r>
    </w:p>
    <w:p w14:paraId="685E48F3" w14:textId="0E1768AD" w:rsidR="004A47FA" w:rsidRPr="004A47FA" w:rsidRDefault="00253ED8" w:rsidP="2C3C9CCF">
      <w:pPr>
        <w:ind w:left="-540" w:right="-1054"/>
        <w:jc w:val="center"/>
        <w:rPr>
          <w:rFonts w:ascii="Arial Narrow" w:hAnsi="Arial Narrow"/>
          <w:b/>
          <w:bCs/>
        </w:rPr>
      </w:pPr>
      <w:r>
        <w:rPr>
          <w:b/>
          <w:bCs/>
          <w:sz w:val="32"/>
          <w:szCs w:val="32"/>
        </w:rPr>
        <w:t>Limavady</w:t>
      </w:r>
      <w:r w:rsidR="2C3C9CCF" w:rsidRPr="2C3C9CCF">
        <w:rPr>
          <w:b/>
          <w:bCs/>
          <w:sz w:val="32"/>
          <w:szCs w:val="32"/>
        </w:rPr>
        <w:t xml:space="preserve"> Agricultural Show - Saturday </w:t>
      </w:r>
      <w:r w:rsidR="00963BF1">
        <w:rPr>
          <w:b/>
          <w:bCs/>
          <w:sz w:val="32"/>
          <w:szCs w:val="32"/>
        </w:rPr>
        <w:t>19</w:t>
      </w:r>
      <w:r w:rsidR="2C3C9CCF" w:rsidRPr="2C3C9CCF">
        <w:rPr>
          <w:b/>
          <w:bCs/>
          <w:sz w:val="32"/>
          <w:szCs w:val="32"/>
        </w:rPr>
        <w:t>th July 202</w:t>
      </w:r>
      <w:r w:rsidR="00963BF1">
        <w:rPr>
          <w:b/>
          <w:bCs/>
          <w:sz w:val="32"/>
          <w:szCs w:val="32"/>
        </w:rPr>
        <w:t>5</w:t>
      </w:r>
    </w:p>
    <w:p w14:paraId="6B699379" w14:textId="77777777" w:rsidR="004A47FA" w:rsidRDefault="004A47FA" w:rsidP="00DC491F">
      <w:pPr>
        <w:ind w:left="-540" w:right="-1054"/>
        <w:rPr>
          <w:rFonts w:ascii="Arial Narrow" w:hAnsi="Arial Narrow"/>
          <w:sz w:val="20"/>
          <w:szCs w:val="22"/>
        </w:rPr>
      </w:pPr>
    </w:p>
    <w:tbl>
      <w:tblPr>
        <w:tblW w:w="1049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4614"/>
      </w:tblGrid>
      <w:tr w:rsidR="004A47FA" w:rsidRPr="007E626C" w14:paraId="7FC9E789" w14:textId="77777777" w:rsidTr="007E626C">
        <w:trPr>
          <w:trHeight w:val="853"/>
        </w:trPr>
        <w:tc>
          <w:tcPr>
            <w:tcW w:w="5876" w:type="dxa"/>
            <w:shd w:val="clear" w:color="auto" w:fill="auto"/>
          </w:tcPr>
          <w:p w14:paraId="73411B81" w14:textId="77777777" w:rsidR="004A47FA" w:rsidRPr="007E626C" w:rsidRDefault="004A47FA" w:rsidP="007E626C">
            <w:pPr>
              <w:ind w:right="-1054"/>
              <w:rPr>
                <w:rFonts w:ascii="Arial Narrow" w:hAnsi="Arial Narrow"/>
                <w:sz w:val="22"/>
                <w:szCs w:val="22"/>
              </w:rPr>
            </w:pPr>
            <w:r w:rsidRPr="007E626C">
              <w:rPr>
                <w:sz w:val="28"/>
              </w:rPr>
              <w:t>Name of food business operator</w:t>
            </w:r>
          </w:p>
        </w:tc>
        <w:tc>
          <w:tcPr>
            <w:tcW w:w="4614" w:type="dxa"/>
            <w:shd w:val="clear" w:color="auto" w:fill="auto"/>
          </w:tcPr>
          <w:p w14:paraId="3FE9F23F" w14:textId="77777777" w:rsidR="004A47FA" w:rsidRPr="007E626C" w:rsidRDefault="004A47FA" w:rsidP="007E626C">
            <w:pPr>
              <w:ind w:right="-1054"/>
              <w:rPr>
                <w:rFonts w:ascii="Arial Narrow" w:hAnsi="Arial Narrow"/>
                <w:sz w:val="22"/>
                <w:szCs w:val="22"/>
              </w:rPr>
            </w:pPr>
          </w:p>
        </w:tc>
      </w:tr>
      <w:tr w:rsidR="004A47FA" w:rsidRPr="007E626C" w14:paraId="47D2A083" w14:textId="77777777" w:rsidTr="007E626C">
        <w:trPr>
          <w:trHeight w:val="853"/>
        </w:trPr>
        <w:tc>
          <w:tcPr>
            <w:tcW w:w="5876" w:type="dxa"/>
            <w:shd w:val="clear" w:color="auto" w:fill="auto"/>
          </w:tcPr>
          <w:p w14:paraId="071CC085" w14:textId="77777777" w:rsidR="004A47FA" w:rsidRPr="007E626C" w:rsidRDefault="004A47FA" w:rsidP="007E626C">
            <w:pPr>
              <w:ind w:right="-1054"/>
              <w:rPr>
                <w:sz w:val="28"/>
              </w:rPr>
            </w:pPr>
            <w:r w:rsidRPr="007E626C">
              <w:rPr>
                <w:sz w:val="28"/>
              </w:rPr>
              <w:t>Address</w:t>
            </w:r>
          </w:p>
          <w:p w14:paraId="1F72F646" w14:textId="77777777" w:rsidR="004A47FA" w:rsidRPr="007E626C" w:rsidRDefault="004A47FA" w:rsidP="007E626C">
            <w:pPr>
              <w:ind w:right="-1054"/>
              <w:rPr>
                <w:sz w:val="28"/>
              </w:rPr>
            </w:pPr>
          </w:p>
          <w:p w14:paraId="08CE6F91" w14:textId="77777777" w:rsidR="004A47FA" w:rsidRPr="007E626C" w:rsidRDefault="004A47FA" w:rsidP="007E626C">
            <w:pPr>
              <w:ind w:right="-1054"/>
              <w:rPr>
                <w:rFonts w:ascii="Arial Narrow" w:hAnsi="Arial Narrow"/>
                <w:sz w:val="22"/>
                <w:szCs w:val="22"/>
              </w:rPr>
            </w:pPr>
          </w:p>
        </w:tc>
        <w:tc>
          <w:tcPr>
            <w:tcW w:w="4614" w:type="dxa"/>
            <w:shd w:val="clear" w:color="auto" w:fill="auto"/>
          </w:tcPr>
          <w:p w14:paraId="61CDCEAD" w14:textId="77777777" w:rsidR="004A47FA" w:rsidRPr="007E626C" w:rsidRDefault="004A47FA" w:rsidP="007E626C">
            <w:pPr>
              <w:ind w:right="-1054"/>
              <w:rPr>
                <w:rFonts w:ascii="Arial Narrow" w:hAnsi="Arial Narrow"/>
                <w:sz w:val="22"/>
                <w:szCs w:val="22"/>
              </w:rPr>
            </w:pPr>
          </w:p>
          <w:p w14:paraId="6BB9E253" w14:textId="77777777" w:rsidR="004A47FA" w:rsidRPr="007E626C" w:rsidRDefault="004A47FA" w:rsidP="007E626C">
            <w:pPr>
              <w:ind w:right="-1054"/>
              <w:rPr>
                <w:rFonts w:ascii="Arial Narrow" w:hAnsi="Arial Narrow"/>
                <w:sz w:val="22"/>
                <w:szCs w:val="22"/>
              </w:rPr>
            </w:pPr>
          </w:p>
        </w:tc>
      </w:tr>
      <w:tr w:rsidR="004A47FA" w:rsidRPr="007E626C" w14:paraId="19589305" w14:textId="77777777" w:rsidTr="007E626C">
        <w:trPr>
          <w:trHeight w:val="798"/>
        </w:trPr>
        <w:tc>
          <w:tcPr>
            <w:tcW w:w="5876" w:type="dxa"/>
            <w:shd w:val="clear" w:color="auto" w:fill="auto"/>
          </w:tcPr>
          <w:p w14:paraId="2E9EA681" w14:textId="77777777" w:rsidR="004A47FA" w:rsidRPr="007E626C" w:rsidRDefault="004A47FA" w:rsidP="007E626C">
            <w:pPr>
              <w:ind w:right="-1054"/>
              <w:rPr>
                <w:rFonts w:ascii="Arial Narrow" w:hAnsi="Arial Narrow"/>
                <w:sz w:val="22"/>
                <w:szCs w:val="22"/>
              </w:rPr>
            </w:pPr>
            <w:r w:rsidRPr="007E626C">
              <w:rPr>
                <w:sz w:val="28"/>
              </w:rPr>
              <w:t>Contact Tel No</w:t>
            </w:r>
          </w:p>
        </w:tc>
        <w:tc>
          <w:tcPr>
            <w:tcW w:w="4614" w:type="dxa"/>
            <w:shd w:val="clear" w:color="auto" w:fill="auto"/>
          </w:tcPr>
          <w:p w14:paraId="23DE523C" w14:textId="77777777" w:rsidR="004A47FA" w:rsidRPr="007E626C" w:rsidRDefault="004A47FA" w:rsidP="007E626C">
            <w:pPr>
              <w:ind w:right="-1054"/>
              <w:rPr>
                <w:rFonts w:ascii="Arial Narrow" w:hAnsi="Arial Narrow"/>
                <w:sz w:val="22"/>
                <w:szCs w:val="22"/>
              </w:rPr>
            </w:pPr>
          </w:p>
        </w:tc>
      </w:tr>
      <w:tr w:rsidR="004A47FA" w:rsidRPr="007E626C" w14:paraId="6FA31216" w14:textId="77777777" w:rsidTr="007E626C">
        <w:trPr>
          <w:trHeight w:val="853"/>
        </w:trPr>
        <w:tc>
          <w:tcPr>
            <w:tcW w:w="5876" w:type="dxa"/>
            <w:shd w:val="clear" w:color="auto" w:fill="auto"/>
          </w:tcPr>
          <w:p w14:paraId="5773729A" w14:textId="354D0943" w:rsidR="004A47FA" w:rsidRPr="007E626C" w:rsidRDefault="004A47FA" w:rsidP="007E626C">
            <w:pPr>
              <w:ind w:right="-1054"/>
              <w:rPr>
                <w:sz w:val="28"/>
              </w:rPr>
            </w:pPr>
            <w:r w:rsidRPr="007E626C">
              <w:rPr>
                <w:sz w:val="28"/>
              </w:rPr>
              <w:t xml:space="preserve">Type of food business </w:t>
            </w:r>
            <w:r w:rsidR="00DB67E3" w:rsidRPr="007E626C">
              <w:rPr>
                <w:sz w:val="28"/>
              </w:rPr>
              <w:t>e.g.</w:t>
            </w:r>
            <w:r w:rsidRPr="007E626C">
              <w:rPr>
                <w:sz w:val="28"/>
              </w:rPr>
              <w:t xml:space="preserve">: hot food prep / </w:t>
            </w:r>
          </w:p>
          <w:p w14:paraId="4EBAC539" w14:textId="77777777" w:rsidR="004A47FA" w:rsidRPr="007E626C" w:rsidRDefault="004A47FA" w:rsidP="007E626C">
            <w:pPr>
              <w:ind w:right="-1054"/>
              <w:rPr>
                <w:rFonts w:ascii="Arial Narrow" w:hAnsi="Arial Narrow"/>
                <w:sz w:val="22"/>
                <w:szCs w:val="22"/>
              </w:rPr>
            </w:pPr>
            <w:r w:rsidRPr="007E626C">
              <w:rPr>
                <w:sz w:val="28"/>
              </w:rPr>
              <w:t>confectionery</w:t>
            </w:r>
          </w:p>
        </w:tc>
        <w:tc>
          <w:tcPr>
            <w:tcW w:w="4614" w:type="dxa"/>
            <w:shd w:val="clear" w:color="auto" w:fill="auto"/>
          </w:tcPr>
          <w:p w14:paraId="52E56223" w14:textId="77777777" w:rsidR="004A47FA" w:rsidRPr="007E626C" w:rsidRDefault="004A47FA" w:rsidP="007E626C">
            <w:pPr>
              <w:ind w:right="-1054"/>
              <w:rPr>
                <w:rFonts w:ascii="Arial Narrow" w:hAnsi="Arial Narrow"/>
                <w:sz w:val="22"/>
                <w:szCs w:val="22"/>
              </w:rPr>
            </w:pPr>
          </w:p>
        </w:tc>
      </w:tr>
      <w:tr w:rsidR="004A47FA" w:rsidRPr="007E626C" w14:paraId="143D7B65" w14:textId="77777777" w:rsidTr="007E626C">
        <w:trPr>
          <w:trHeight w:val="853"/>
        </w:trPr>
        <w:tc>
          <w:tcPr>
            <w:tcW w:w="5876" w:type="dxa"/>
            <w:shd w:val="clear" w:color="auto" w:fill="auto"/>
          </w:tcPr>
          <w:p w14:paraId="6D1DC345" w14:textId="77777777" w:rsidR="004A47FA" w:rsidRPr="007E626C" w:rsidRDefault="004A47FA" w:rsidP="007E626C">
            <w:pPr>
              <w:ind w:right="-1054"/>
              <w:rPr>
                <w:sz w:val="28"/>
              </w:rPr>
            </w:pPr>
            <w:r w:rsidRPr="007E626C">
              <w:rPr>
                <w:sz w:val="28"/>
              </w:rPr>
              <w:t xml:space="preserve">Details of District Council that business is </w:t>
            </w:r>
          </w:p>
          <w:p w14:paraId="344ECAD9" w14:textId="77777777" w:rsidR="004A47FA" w:rsidRPr="007E626C" w:rsidRDefault="004A47FA" w:rsidP="007E626C">
            <w:pPr>
              <w:ind w:right="-1054"/>
              <w:rPr>
                <w:rFonts w:ascii="Arial Narrow" w:hAnsi="Arial Narrow"/>
                <w:sz w:val="22"/>
                <w:szCs w:val="22"/>
              </w:rPr>
            </w:pPr>
            <w:r w:rsidRPr="007E626C">
              <w:rPr>
                <w:sz w:val="28"/>
              </w:rPr>
              <w:t>Registered with</w:t>
            </w:r>
          </w:p>
        </w:tc>
        <w:tc>
          <w:tcPr>
            <w:tcW w:w="4614" w:type="dxa"/>
            <w:shd w:val="clear" w:color="auto" w:fill="auto"/>
          </w:tcPr>
          <w:p w14:paraId="07547A01" w14:textId="77777777" w:rsidR="004A47FA" w:rsidRPr="007E626C" w:rsidRDefault="004A47FA" w:rsidP="007E626C">
            <w:pPr>
              <w:ind w:right="-1054"/>
              <w:rPr>
                <w:rFonts w:ascii="Arial Narrow" w:hAnsi="Arial Narrow"/>
                <w:sz w:val="22"/>
                <w:szCs w:val="22"/>
              </w:rPr>
            </w:pPr>
          </w:p>
        </w:tc>
      </w:tr>
      <w:tr w:rsidR="004A47FA" w:rsidRPr="007E626C" w14:paraId="7279E1DE" w14:textId="77777777" w:rsidTr="007E626C">
        <w:trPr>
          <w:trHeight w:val="853"/>
        </w:trPr>
        <w:tc>
          <w:tcPr>
            <w:tcW w:w="5876" w:type="dxa"/>
            <w:shd w:val="clear" w:color="auto" w:fill="auto"/>
          </w:tcPr>
          <w:p w14:paraId="69D2B4A7" w14:textId="77777777" w:rsidR="004A47FA" w:rsidRPr="007E626C" w:rsidRDefault="004A47FA" w:rsidP="007E626C">
            <w:pPr>
              <w:ind w:right="-1054"/>
              <w:rPr>
                <w:sz w:val="28"/>
              </w:rPr>
            </w:pPr>
            <w:r w:rsidRPr="007E626C">
              <w:rPr>
                <w:sz w:val="28"/>
              </w:rPr>
              <w:t>Date of last inspection by Environmental Health</w:t>
            </w:r>
          </w:p>
          <w:p w14:paraId="5043CB0F" w14:textId="77777777" w:rsidR="004A47FA" w:rsidRPr="007E626C" w:rsidRDefault="004A47FA" w:rsidP="007E626C">
            <w:pPr>
              <w:ind w:right="-1054"/>
              <w:rPr>
                <w:rFonts w:ascii="Arial Narrow" w:hAnsi="Arial Narrow"/>
                <w:sz w:val="22"/>
                <w:szCs w:val="22"/>
              </w:rPr>
            </w:pPr>
          </w:p>
        </w:tc>
        <w:tc>
          <w:tcPr>
            <w:tcW w:w="4614" w:type="dxa"/>
            <w:shd w:val="clear" w:color="auto" w:fill="auto"/>
          </w:tcPr>
          <w:p w14:paraId="07459315" w14:textId="77777777" w:rsidR="004A47FA" w:rsidRPr="007E626C" w:rsidRDefault="004A47FA" w:rsidP="007E626C">
            <w:pPr>
              <w:ind w:right="-1054"/>
              <w:rPr>
                <w:rFonts w:ascii="Arial Narrow" w:hAnsi="Arial Narrow"/>
                <w:sz w:val="22"/>
                <w:szCs w:val="22"/>
              </w:rPr>
            </w:pPr>
          </w:p>
        </w:tc>
      </w:tr>
      <w:tr w:rsidR="004A47FA" w:rsidRPr="007E626C" w14:paraId="7B4ECB56" w14:textId="77777777" w:rsidTr="007E626C">
        <w:trPr>
          <w:trHeight w:val="853"/>
        </w:trPr>
        <w:tc>
          <w:tcPr>
            <w:tcW w:w="5876" w:type="dxa"/>
            <w:shd w:val="clear" w:color="auto" w:fill="auto"/>
          </w:tcPr>
          <w:p w14:paraId="27088935" w14:textId="2E85763E" w:rsidR="004A47FA" w:rsidRPr="007E626C" w:rsidRDefault="004A47FA" w:rsidP="007E626C">
            <w:pPr>
              <w:ind w:right="-1054"/>
              <w:rPr>
                <w:sz w:val="28"/>
              </w:rPr>
            </w:pPr>
            <w:r w:rsidRPr="007E626C">
              <w:rPr>
                <w:sz w:val="28"/>
              </w:rPr>
              <w:t xml:space="preserve">Business set up, </w:t>
            </w:r>
            <w:r w:rsidR="00DB67E3" w:rsidRPr="007E626C">
              <w:rPr>
                <w:sz w:val="28"/>
              </w:rPr>
              <w:t>e.g.</w:t>
            </w:r>
            <w:r w:rsidRPr="007E626C">
              <w:rPr>
                <w:sz w:val="28"/>
              </w:rPr>
              <w:t xml:space="preserve">: </w:t>
            </w:r>
          </w:p>
          <w:p w14:paraId="5A5A802A" w14:textId="77777777" w:rsidR="004A47FA" w:rsidRPr="007E626C" w:rsidRDefault="004A47FA" w:rsidP="007E626C">
            <w:pPr>
              <w:ind w:right="-1054"/>
              <w:rPr>
                <w:sz w:val="28"/>
                <w:lang w:val="es-ES_tradnl"/>
              </w:rPr>
            </w:pPr>
            <w:r w:rsidRPr="007E626C">
              <w:rPr>
                <w:sz w:val="28"/>
                <w:lang w:val="es-ES_tradnl"/>
              </w:rPr>
              <w:t xml:space="preserve">- Stall </w:t>
            </w:r>
          </w:p>
          <w:p w14:paraId="45557B01" w14:textId="77777777" w:rsidR="004A47FA" w:rsidRPr="007E626C" w:rsidRDefault="004A47FA" w:rsidP="007E626C">
            <w:pPr>
              <w:ind w:right="-1054"/>
              <w:rPr>
                <w:rFonts w:ascii="Arial Narrow" w:hAnsi="Arial Narrow"/>
                <w:sz w:val="22"/>
                <w:szCs w:val="22"/>
                <w:lang w:val="es-ES_tradnl"/>
              </w:rPr>
            </w:pPr>
            <w:r w:rsidRPr="007E626C">
              <w:rPr>
                <w:sz w:val="28"/>
                <w:lang w:val="es-ES_tradnl"/>
              </w:rPr>
              <w:t>- Van (enter Reg No)</w:t>
            </w:r>
          </w:p>
        </w:tc>
        <w:tc>
          <w:tcPr>
            <w:tcW w:w="4614" w:type="dxa"/>
            <w:shd w:val="clear" w:color="auto" w:fill="auto"/>
          </w:tcPr>
          <w:p w14:paraId="6537F28F" w14:textId="77777777" w:rsidR="004A47FA" w:rsidRPr="007E626C" w:rsidRDefault="004A47FA" w:rsidP="007E626C">
            <w:pPr>
              <w:ind w:right="-1054"/>
              <w:rPr>
                <w:rFonts w:ascii="Arial Narrow" w:hAnsi="Arial Narrow"/>
                <w:sz w:val="22"/>
                <w:szCs w:val="22"/>
                <w:lang w:val="es-ES_tradnl"/>
              </w:rPr>
            </w:pPr>
          </w:p>
        </w:tc>
      </w:tr>
      <w:tr w:rsidR="004A47FA" w:rsidRPr="007E626C" w14:paraId="5E27BD0E" w14:textId="77777777" w:rsidTr="007E626C">
        <w:trPr>
          <w:trHeight w:val="853"/>
        </w:trPr>
        <w:tc>
          <w:tcPr>
            <w:tcW w:w="5876" w:type="dxa"/>
            <w:shd w:val="clear" w:color="auto" w:fill="auto"/>
          </w:tcPr>
          <w:p w14:paraId="37F803E2" w14:textId="77777777" w:rsidR="004A47FA" w:rsidRPr="007E626C" w:rsidRDefault="004A47FA" w:rsidP="007E626C">
            <w:pPr>
              <w:ind w:right="-1054"/>
              <w:rPr>
                <w:sz w:val="28"/>
              </w:rPr>
            </w:pPr>
            <w:r w:rsidRPr="007E626C">
              <w:rPr>
                <w:sz w:val="28"/>
              </w:rPr>
              <w:t xml:space="preserve">Current Food Hygiene Rating </w:t>
            </w:r>
          </w:p>
          <w:p w14:paraId="787AEC85" w14:textId="77777777" w:rsidR="004A47FA" w:rsidRPr="007E626C" w:rsidRDefault="004A47FA" w:rsidP="007E626C">
            <w:pPr>
              <w:ind w:right="-1054"/>
              <w:rPr>
                <w:rFonts w:ascii="Arial Narrow" w:hAnsi="Arial Narrow"/>
                <w:sz w:val="22"/>
                <w:szCs w:val="22"/>
              </w:rPr>
            </w:pPr>
            <w:r w:rsidRPr="007E626C">
              <w:rPr>
                <w:sz w:val="28"/>
              </w:rPr>
              <w:t>(must be rated 4 or above)</w:t>
            </w:r>
          </w:p>
        </w:tc>
        <w:tc>
          <w:tcPr>
            <w:tcW w:w="4614" w:type="dxa"/>
            <w:shd w:val="clear" w:color="auto" w:fill="auto"/>
          </w:tcPr>
          <w:p w14:paraId="6DFB9E20" w14:textId="77777777" w:rsidR="004A47FA" w:rsidRPr="007E626C" w:rsidRDefault="004A47FA" w:rsidP="007E626C">
            <w:pPr>
              <w:ind w:right="-1054"/>
              <w:rPr>
                <w:rFonts w:ascii="Arial Narrow" w:hAnsi="Arial Narrow"/>
                <w:sz w:val="22"/>
                <w:szCs w:val="22"/>
              </w:rPr>
            </w:pPr>
          </w:p>
        </w:tc>
      </w:tr>
      <w:tr w:rsidR="004A47FA" w:rsidRPr="007E626C" w14:paraId="4589771B" w14:textId="77777777" w:rsidTr="007E626C">
        <w:trPr>
          <w:trHeight w:val="853"/>
        </w:trPr>
        <w:tc>
          <w:tcPr>
            <w:tcW w:w="5876" w:type="dxa"/>
            <w:shd w:val="clear" w:color="auto" w:fill="auto"/>
          </w:tcPr>
          <w:p w14:paraId="2837D9B6" w14:textId="77777777" w:rsidR="004A47FA" w:rsidRPr="007E626C" w:rsidRDefault="004A47FA" w:rsidP="007E626C">
            <w:pPr>
              <w:ind w:right="-1054"/>
              <w:rPr>
                <w:sz w:val="28"/>
              </w:rPr>
            </w:pPr>
            <w:r w:rsidRPr="007E626C">
              <w:rPr>
                <w:sz w:val="28"/>
              </w:rPr>
              <w:t xml:space="preserve">If business is doing open food - do they have </w:t>
            </w:r>
          </w:p>
          <w:p w14:paraId="7813E36D" w14:textId="77777777" w:rsidR="004A47FA" w:rsidRPr="007E626C" w:rsidRDefault="004A47FA" w:rsidP="007E626C">
            <w:pPr>
              <w:ind w:right="-1054"/>
              <w:rPr>
                <w:sz w:val="28"/>
              </w:rPr>
            </w:pPr>
            <w:r w:rsidRPr="007E626C">
              <w:rPr>
                <w:sz w:val="28"/>
              </w:rPr>
              <w:t xml:space="preserve">- hot water (H) </w:t>
            </w:r>
          </w:p>
          <w:p w14:paraId="131C792D" w14:textId="77777777" w:rsidR="004A47FA" w:rsidRPr="007E626C" w:rsidRDefault="004A47FA" w:rsidP="007E626C">
            <w:pPr>
              <w:ind w:right="-1054"/>
              <w:rPr>
                <w:sz w:val="28"/>
              </w:rPr>
            </w:pPr>
            <w:r w:rsidRPr="007E626C">
              <w:rPr>
                <w:sz w:val="28"/>
              </w:rPr>
              <w:t>- sink (S)</w:t>
            </w:r>
          </w:p>
          <w:p w14:paraId="624D803D" w14:textId="77777777" w:rsidR="004A47FA" w:rsidRPr="007E626C" w:rsidRDefault="004A47FA" w:rsidP="007E626C">
            <w:pPr>
              <w:ind w:right="-1054"/>
              <w:rPr>
                <w:rFonts w:ascii="Arial Narrow" w:hAnsi="Arial Narrow"/>
                <w:sz w:val="22"/>
                <w:szCs w:val="22"/>
              </w:rPr>
            </w:pPr>
            <w:r w:rsidRPr="007E626C">
              <w:rPr>
                <w:sz w:val="28"/>
              </w:rPr>
              <w:t xml:space="preserve"> - hand drying facilities (D)?</w:t>
            </w:r>
          </w:p>
        </w:tc>
        <w:tc>
          <w:tcPr>
            <w:tcW w:w="4614" w:type="dxa"/>
            <w:shd w:val="clear" w:color="auto" w:fill="auto"/>
          </w:tcPr>
          <w:p w14:paraId="70DF9E56" w14:textId="77777777" w:rsidR="004A47FA" w:rsidRPr="007E626C" w:rsidRDefault="004A47FA" w:rsidP="007E626C">
            <w:pPr>
              <w:ind w:right="-1054"/>
              <w:rPr>
                <w:rFonts w:ascii="Arial Narrow" w:hAnsi="Arial Narrow"/>
                <w:sz w:val="22"/>
                <w:szCs w:val="22"/>
              </w:rPr>
            </w:pPr>
          </w:p>
        </w:tc>
      </w:tr>
      <w:tr w:rsidR="004A47FA" w:rsidRPr="007E626C" w14:paraId="4CCB031D" w14:textId="77777777" w:rsidTr="007E626C">
        <w:trPr>
          <w:trHeight w:val="853"/>
        </w:trPr>
        <w:tc>
          <w:tcPr>
            <w:tcW w:w="5876" w:type="dxa"/>
            <w:shd w:val="clear" w:color="auto" w:fill="auto"/>
          </w:tcPr>
          <w:p w14:paraId="44E871BC" w14:textId="77777777" w:rsidR="004A47FA" w:rsidRPr="007E626C" w:rsidRDefault="004A47FA" w:rsidP="007E626C">
            <w:pPr>
              <w:ind w:right="-1054"/>
              <w:rPr>
                <w:sz w:val="28"/>
              </w:rPr>
            </w:pPr>
          </w:p>
          <w:p w14:paraId="6B9C2904" w14:textId="77777777" w:rsidR="004A47FA" w:rsidRPr="007E626C" w:rsidRDefault="004A47FA" w:rsidP="007E626C">
            <w:pPr>
              <w:ind w:right="-1054"/>
              <w:rPr>
                <w:rFonts w:ascii="Arial Narrow" w:hAnsi="Arial Narrow"/>
                <w:sz w:val="22"/>
                <w:szCs w:val="22"/>
              </w:rPr>
            </w:pPr>
            <w:r w:rsidRPr="007E626C">
              <w:rPr>
                <w:sz w:val="28"/>
              </w:rPr>
              <w:t>Signature</w:t>
            </w:r>
          </w:p>
        </w:tc>
        <w:tc>
          <w:tcPr>
            <w:tcW w:w="4614" w:type="dxa"/>
            <w:shd w:val="clear" w:color="auto" w:fill="auto"/>
          </w:tcPr>
          <w:p w14:paraId="144A5D23" w14:textId="77777777" w:rsidR="004A47FA" w:rsidRPr="007E626C" w:rsidRDefault="004A47FA" w:rsidP="007E626C">
            <w:pPr>
              <w:ind w:right="-1054"/>
              <w:rPr>
                <w:rFonts w:ascii="Arial Narrow" w:hAnsi="Arial Narrow"/>
                <w:sz w:val="22"/>
                <w:szCs w:val="22"/>
              </w:rPr>
            </w:pPr>
          </w:p>
        </w:tc>
      </w:tr>
      <w:tr w:rsidR="004A47FA" w:rsidRPr="007E626C" w14:paraId="491072FA" w14:textId="77777777" w:rsidTr="007E626C">
        <w:trPr>
          <w:trHeight w:val="912"/>
        </w:trPr>
        <w:tc>
          <w:tcPr>
            <w:tcW w:w="5876" w:type="dxa"/>
            <w:shd w:val="clear" w:color="auto" w:fill="auto"/>
          </w:tcPr>
          <w:p w14:paraId="738610EB" w14:textId="77777777" w:rsidR="004A47FA" w:rsidRPr="007E626C" w:rsidRDefault="004A47FA" w:rsidP="007E626C">
            <w:pPr>
              <w:ind w:right="-1054"/>
              <w:rPr>
                <w:sz w:val="28"/>
              </w:rPr>
            </w:pPr>
          </w:p>
          <w:p w14:paraId="5F3F821A" w14:textId="77777777" w:rsidR="004A47FA" w:rsidRPr="007E626C" w:rsidRDefault="004A47FA" w:rsidP="007E626C">
            <w:pPr>
              <w:ind w:right="-1054"/>
              <w:rPr>
                <w:rFonts w:ascii="Arial Narrow" w:hAnsi="Arial Narrow"/>
                <w:sz w:val="22"/>
                <w:szCs w:val="22"/>
              </w:rPr>
            </w:pPr>
            <w:r w:rsidRPr="007E626C">
              <w:rPr>
                <w:sz w:val="28"/>
              </w:rPr>
              <w:t>Date</w:t>
            </w:r>
          </w:p>
        </w:tc>
        <w:tc>
          <w:tcPr>
            <w:tcW w:w="4614" w:type="dxa"/>
            <w:shd w:val="clear" w:color="auto" w:fill="auto"/>
          </w:tcPr>
          <w:p w14:paraId="637805D2" w14:textId="77777777" w:rsidR="004A47FA" w:rsidRPr="007E626C" w:rsidRDefault="004A47FA" w:rsidP="007E626C">
            <w:pPr>
              <w:ind w:right="-1054"/>
              <w:rPr>
                <w:rFonts w:ascii="Arial Narrow" w:hAnsi="Arial Narrow"/>
                <w:sz w:val="22"/>
                <w:szCs w:val="22"/>
              </w:rPr>
            </w:pPr>
          </w:p>
        </w:tc>
      </w:tr>
    </w:tbl>
    <w:p w14:paraId="463F29E8" w14:textId="77777777" w:rsidR="004A47FA" w:rsidRDefault="004A47FA" w:rsidP="00DC491F">
      <w:pPr>
        <w:ind w:left="-540" w:right="-1054"/>
        <w:rPr>
          <w:rFonts w:ascii="Arial Narrow" w:hAnsi="Arial Narrow"/>
          <w:sz w:val="22"/>
          <w:szCs w:val="22"/>
        </w:rPr>
      </w:pPr>
    </w:p>
    <w:p w14:paraId="3B7B4B86" w14:textId="77777777" w:rsidR="004A47FA" w:rsidRPr="004B0B90" w:rsidRDefault="004A47FA" w:rsidP="004B0B90">
      <w:pPr>
        <w:ind w:left="-540" w:right="-1054"/>
        <w:jc w:val="center"/>
        <w:rPr>
          <w:rFonts w:ascii="Arial Narrow" w:hAnsi="Arial Narrow"/>
          <w:b/>
          <w:sz w:val="22"/>
          <w:szCs w:val="22"/>
        </w:rPr>
      </w:pPr>
    </w:p>
    <w:p w14:paraId="5DE20FE0" w14:textId="77777777" w:rsidR="004B0B90" w:rsidRDefault="004A47FA" w:rsidP="004B0B90">
      <w:pPr>
        <w:ind w:left="-540" w:right="-1054"/>
        <w:jc w:val="center"/>
        <w:rPr>
          <w:rFonts w:ascii="Arial" w:hAnsi="Arial" w:cs="Arial"/>
          <w:b/>
        </w:rPr>
      </w:pPr>
      <w:r w:rsidRPr="004B0B90">
        <w:rPr>
          <w:rFonts w:ascii="Arial" w:hAnsi="Arial" w:cs="Arial"/>
          <w:b/>
        </w:rPr>
        <w:t xml:space="preserve">Please complete and return along with the Trade Application Form </w:t>
      </w:r>
    </w:p>
    <w:p w14:paraId="2663345D" w14:textId="77777777" w:rsidR="004B0B90" w:rsidRDefault="004A47FA" w:rsidP="004B0B90">
      <w:pPr>
        <w:ind w:left="-540" w:right="-1054"/>
        <w:jc w:val="center"/>
        <w:rPr>
          <w:rFonts w:ascii="Arial" w:hAnsi="Arial" w:cs="Arial"/>
          <w:b/>
        </w:rPr>
      </w:pPr>
      <w:r w:rsidRPr="004B0B90">
        <w:rPr>
          <w:rFonts w:ascii="Arial" w:hAnsi="Arial" w:cs="Arial"/>
          <w:b/>
        </w:rPr>
        <w:t xml:space="preserve">for </w:t>
      </w:r>
      <w:r w:rsidR="004B0B90" w:rsidRPr="004B0B90">
        <w:rPr>
          <w:rFonts w:ascii="Arial" w:hAnsi="Arial" w:cs="Arial"/>
          <w:b/>
        </w:rPr>
        <w:t>Co Londonderry Agricultural</w:t>
      </w:r>
      <w:r w:rsidRPr="004B0B90">
        <w:rPr>
          <w:rFonts w:ascii="Arial" w:hAnsi="Arial" w:cs="Arial"/>
          <w:b/>
        </w:rPr>
        <w:t xml:space="preserve"> Show to: </w:t>
      </w:r>
    </w:p>
    <w:p w14:paraId="321E07E0" w14:textId="77777777" w:rsidR="004B0B90" w:rsidRPr="004B0B90" w:rsidRDefault="004B0B90" w:rsidP="004B0B90">
      <w:pPr>
        <w:ind w:left="-540" w:right="-1054"/>
        <w:jc w:val="center"/>
        <w:rPr>
          <w:rFonts w:ascii="Arial" w:hAnsi="Arial" w:cs="Arial"/>
          <w:b/>
        </w:rPr>
      </w:pPr>
      <w:r w:rsidRPr="004B0B90">
        <w:rPr>
          <w:rFonts w:ascii="Arial" w:hAnsi="Arial" w:cs="Arial"/>
          <w:b/>
        </w:rPr>
        <w:t>Jen Mark</w:t>
      </w:r>
      <w:r w:rsidR="004A47FA" w:rsidRPr="004B0B90">
        <w:rPr>
          <w:rFonts w:ascii="Arial" w:hAnsi="Arial" w:cs="Arial"/>
          <w:b/>
        </w:rPr>
        <w:t xml:space="preserve">, </w:t>
      </w:r>
      <w:r w:rsidRPr="004B0B90">
        <w:rPr>
          <w:rFonts w:ascii="Arial" w:hAnsi="Arial" w:cs="Arial"/>
          <w:b/>
        </w:rPr>
        <w:t>97 Carrowclare Road, Myroe, Limavady, BT49 9EB.</w:t>
      </w:r>
    </w:p>
    <w:p w14:paraId="3A0FF5F2" w14:textId="77777777" w:rsidR="004B0B90" w:rsidRPr="004B0B90" w:rsidRDefault="004B0B90" w:rsidP="004B0B90">
      <w:pPr>
        <w:ind w:left="-540" w:right="-1054"/>
        <w:jc w:val="center"/>
        <w:rPr>
          <w:rFonts w:ascii="Arial" w:hAnsi="Arial" w:cs="Arial"/>
          <w:b/>
        </w:rPr>
      </w:pPr>
    </w:p>
    <w:p w14:paraId="13B763E7" w14:textId="77777777" w:rsidR="004B0B90" w:rsidRDefault="004A47FA" w:rsidP="004B0B90">
      <w:pPr>
        <w:ind w:left="-540" w:right="-1054"/>
        <w:jc w:val="center"/>
        <w:rPr>
          <w:rFonts w:ascii="Arial" w:hAnsi="Arial" w:cs="Arial"/>
          <w:b/>
        </w:rPr>
      </w:pPr>
      <w:r w:rsidRPr="004B0B90">
        <w:rPr>
          <w:rFonts w:ascii="Arial" w:hAnsi="Arial" w:cs="Arial"/>
          <w:b/>
        </w:rPr>
        <w:t xml:space="preserve">This information will be forwarded to </w:t>
      </w:r>
      <w:r w:rsidR="004B0B90" w:rsidRPr="004B0B90">
        <w:rPr>
          <w:rFonts w:ascii="Arial" w:hAnsi="Arial" w:cs="Arial"/>
          <w:b/>
        </w:rPr>
        <w:t>Causeway Coast &amp; Glens</w:t>
      </w:r>
      <w:r w:rsidRPr="004B0B90">
        <w:rPr>
          <w:rFonts w:ascii="Arial" w:hAnsi="Arial" w:cs="Arial"/>
          <w:b/>
        </w:rPr>
        <w:t xml:space="preserve"> Borough Council </w:t>
      </w:r>
    </w:p>
    <w:p w14:paraId="31220D31" w14:textId="77777777" w:rsidR="004A47FA" w:rsidRPr="004B0B90" w:rsidRDefault="004A47FA" w:rsidP="004B0B90">
      <w:pPr>
        <w:ind w:left="-540" w:right="-1054"/>
        <w:jc w:val="center"/>
        <w:rPr>
          <w:rFonts w:ascii="Arial" w:hAnsi="Arial" w:cs="Arial"/>
          <w:b/>
        </w:rPr>
      </w:pPr>
      <w:r w:rsidRPr="004B0B90">
        <w:rPr>
          <w:rFonts w:ascii="Arial" w:hAnsi="Arial" w:cs="Arial"/>
          <w:b/>
        </w:rPr>
        <w:t>pre-show.</w:t>
      </w:r>
    </w:p>
    <w:sectPr w:rsidR="004A47FA" w:rsidRPr="004B0B90" w:rsidSect="00FB351F">
      <w:pgSz w:w="11906" w:h="16838"/>
      <w:pgMar w:top="1440" w:right="18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Jokewood">
    <w:altName w:val="Courier New"/>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9"/>
    <w:rsid w:val="000B3043"/>
    <w:rsid w:val="000E3EC2"/>
    <w:rsid w:val="00106DCD"/>
    <w:rsid w:val="0011222E"/>
    <w:rsid w:val="001363F1"/>
    <w:rsid w:val="00146703"/>
    <w:rsid w:val="00151B88"/>
    <w:rsid w:val="00175220"/>
    <w:rsid w:val="001E6D4F"/>
    <w:rsid w:val="001F3E8D"/>
    <w:rsid w:val="00253ED8"/>
    <w:rsid w:val="0033122F"/>
    <w:rsid w:val="00364F17"/>
    <w:rsid w:val="00401CFE"/>
    <w:rsid w:val="004A47FA"/>
    <w:rsid w:val="004B0B90"/>
    <w:rsid w:val="004F0970"/>
    <w:rsid w:val="00566C7A"/>
    <w:rsid w:val="005D517F"/>
    <w:rsid w:val="0061343B"/>
    <w:rsid w:val="006A4A2A"/>
    <w:rsid w:val="007472AC"/>
    <w:rsid w:val="00756209"/>
    <w:rsid w:val="0077421D"/>
    <w:rsid w:val="00794E7F"/>
    <w:rsid w:val="007B2284"/>
    <w:rsid w:val="007D3AB1"/>
    <w:rsid w:val="007E3DB4"/>
    <w:rsid w:val="007E626C"/>
    <w:rsid w:val="0088132D"/>
    <w:rsid w:val="0091265A"/>
    <w:rsid w:val="00963BF1"/>
    <w:rsid w:val="00973FF0"/>
    <w:rsid w:val="00995DFA"/>
    <w:rsid w:val="00A15488"/>
    <w:rsid w:val="00A43F3B"/>
    <w:rsid w:val="00A56ADD"/>
    <w:rsid w:val="00A83D2B"/>
    <w:rsid w:val="00AC7728"/>
    <w:rsid w:val="00AD5747"/>
    <w:rsid w:val="00AF00A3"/>
    <w:rsid w:val="00B039CC"/>
    <w:rsid w:val="00B857B2"/>
    <w:rsid w:val="00B91ACE"/>
    <w:rsid w:val="00B96865"/>
    <w:rsid w:val="00BA6124"/>
    <w:rsid w:val="00BA7175"/>
    <w:rsid w:val="00BB531E"/>
    <w:rsid w:val="00BE0F52"/>
    <w:rsid w:val="00C13C85"/>
    <w:rsid w:val="00C377D9"/>
    <w:rsid w:val="00C46BB2"/>
    <w:rsid w:val="00C55517"/>
    <w:rsid w:val="00C75854"/>
    <w:rsid w:val="00C9403B"/>
    <w:rsid w:val="00D23732"/>
    <w:rsid w:val="00D90AEF"/>
    <w:rsid w:val="00D95807"/>
    <w:rsid w:val="00DB67E3"/>
    <w:rsid w:val="00DC491F"/>
    <w:rsid w:val="00DD2B3D"/>
    <w:rsid w:val="00E570AF"/>
    <w:rsid w:val="00E72B66"/>
    <w:rsid w:val="00E93A74"/>
    <w:rsid w:val="00EB646F"/>
    <w:rsid w:val="00ED45D1"/>
    <w:rsid w:val="00EE5EC4"/>
    <w:rsid w:val="00FB1770"/>
    <w:rsid w:val="00FB351F"/>
    <w:rsid w:val="00FD15E3"/>
    <w:rsid w:val="2C3C9C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60C08727"/>
  <w15:chartTrackingRefBased/>
  <w15:docId w15:val="{2905C3B6-CC58-42BF-93A6-58FA1AAA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qFormat/>
    <w:rsid w:val="00C377D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4A2A"/>
    <w:rPr>
      <w:rFonts w:ascii="Tahoma" w:hAnsi="Tahoma" w:cs="Tahoma"/>
      <w:sz w:val="16"/>
      <w:szCs w:val="16"/>
    </w:rPr>
  </w:style>
  <w:style w:type="character" w:styleId="Hyperlink">
    <w:name w:val="Hyperlink"/>
    <w:rsid w:val="00C55517"/>
    <w:rPr>
      <w:color w:val="0000FF"/>
      <w:u w:val="single"/>
    </w:rPr>
  </w:style>
  <w:style w:type="table" w:styleId="TableGrid">
    <w:name w:val="Table Grid"/>
    <w:basedOn w:val="TableNormal"/>
    <w:rsid w:val="00D9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mavadysh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1363</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Londonderry and limavady agriculturAL SHOW 2005</vt:lpstr>
    </vt:vector>
  </TitlesOfParts>
  <Company>Danske Bank</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Londonderry and limavady agriculturAL SHOW 2005</dc:title>
  <dc:subject/>
  <dc:creator>Danske Bank</dc:creator>
  <cp:keywords/>
  <cp:lastModifiedBy>Jen Mark</cp:lastModifiedBy>
  <cp:revision>3</cp:revision>
  <cp:lastPrinted>2018-04-16T20:58:00Z</cp:lastPrinted>
  <dcterms:created xsi:type="dcterms:W3CDTF">2024-01-24T13:40:00Z</dcterms:created>
  <dcterms:modified xsi:type="dcterms:W3CDTF">2025-01-20T16:15:00Z</dcterms:modified>
</cp:coreProperties>
</file>